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5C198" w14:textId="77777777" w:rsidR="00343AD7" w:rsidRDefault="00905343" w:rsidP="00905343">
      <w:r>
        <w:t xml:space="preserve">Learn about the transition to adult life for youth with disabilities and special health care needs. This training covers the role of schools, long-term supports, public benefits, the change to adult health care, supported decision making options and other legal options, advocacy, employment, housing and living, the basics of self-determination, and imagining community life. Presented by Barbara Katz, Co-Director, Family Voices of Wisconsin. </w:t>
      </w:r>
      <w:r>
        <w:t xml:space="preserve">There is also a resource list, copy of the slides and a recorded presentation of </w:t>
      </w:r>
      <w:r w:rsidRPr="00905343">
        <w:rPr>
          <w:i/>
        </w:rPr>
        <w:t>What’s After High School?</w:t>
      </w:r>
      <w:r>
        <w:t xml:space="preserve"> in English and Spanish at </w:t>
      </w:r>
      <w:hyperlink r:id="rId10" w:history="1">
        <w:r w:rsidRPr="00736FE5">
          <w:rPr>
            <w:rStyle w:val="Hyperlink"/>
          </w:rPr>
          <w:t>https://familyvoiceswi.org/learn/whats-after-high-school/</w:t>
        </w:r>
      </w:hyperlink>
      <w:r>
        <w:t>.</w:t>
      </w:r>
    </w:p>
    <w:p w14:paraId="1690CA33" w14:textId="77777777" w:rsidR="00905343" w:rsidRDefault="00905343" w:rsidP="00905343">
      <w:r w:rsidRPr="00905343">
        <w:t>Transition Talks Tuesdays is a partnership with the School District of Janesville and the Southern Regional Center for Children and Youth with Special Health Care Needs.</w:t>
      </w:r>
    </w:p>
    <w:p w14:paraId="4BA9C22B" w14:textId="77777777" w:rsidR="00905343" w:rsidRPr="00E97C1F" w:rsidRDefault="00E97C1F" w:rsidP="00905343">
      <w:pPr>
        <w:rPr>
          <w:u w:val="single"/>
        </w:rPr>
      </w:pPr>
      <w:r w:rsidRPr="00E97C1F">
        <w:rPr>
          <w:u w:val="single"/>
        </w:rPr>
        <w:t>Resources from the Chat</w:t>
      </w:r>
    </w:p>
    <w:p w14:paraId="4A8ADBF0" w14:textId="77777777" w:rsidR="00905343" w:rsidRDefault="00E97C1F" w:rsidP="00E97C1F">
      <w:pPr>
        <w:pStyle w:val="ListParagraph"/>
        <w:numPr>
          <w:ilvl w:val="0"/>
          <w:numId w:val="1"/>
        </w:numPr>
      </w:pPr>
      <w:r w:rsidRPr="00E97C1F">
        <w:t>Section 115.807(4), Wis. Statutes, which was created through 2017 Wisconsin Act 345, requires local education agencies (LEAs) to provide students and their parents with information on supported decision-making under Chapter 52 of the Wisconsin Statutes, other alternatives to guardianship, and strategies to remain engaged in the student’s secondary education. This memorandum answers questions related to supported decision-making agreements to assist LEAs in providing this information to students and their families.</w:t>
      </w:r>
      <w:r>
        <w:t xml:space="preserve">  </w:t>
      </w:r>
      <w:hyperlink r:id="rId11" w:history="1">
        <w:r w:rsidRPr="00502CF3">
          <w:rPr>
            <w:rStyle w:val="Hyperlink"/>
          </w:rPr>
          <w:t>https://dpi.wi.gov/sped/laws-procedures-bulletins/bulletins/19-01</w:t>
        </w:r>
      </w:hyperlink>
    </w:p>
    <w:p w14:paraId="4C246ABE" w14:textId="77777777" w:rsidR="00E97C1F" w:rsidRDefault="00E97C1F" w:rsidP="00E97C1F">
      <w:pPr>
        <w:pStyle w:val="ListParagraph"/>
        <w:numPr>
          <w:ilvl w:val="0"/>
          <w:numId w:val="1"/>
        </w:numPr>
      </w:pPr>
      <w:r>
        <w:t xml:space="preserve">Supported Decision Making information from the Wisconsin Board for People with Developmental Disabilities: </w:t>
      </w:r>
      <w:hyperlink r:id="rId12" w:history="1">
        <w:r w:rsidRPr="00502CF3">
          <w:rPr>
            <w:rStyle w:val="Hyperlink"/>
          </w:rPr>
          <w:t>https://wi-bpdd.org/index.php/supporteddecision-making/</w:t>
        </w:r>
      </w:hyperlink>
    </w:p>
    <w:p w14:paraId="2C1FCBB9" w14:textId="77777777" w:rsidR="00E97C1F" w:rsidRDefault="00E97C1F" w:rsidP="00E97C1F">
      <w:pPr>
        <w:pStyle w:val="ListParagraph"/>
        <w:numPr>
          <w:ilvl w:val="0"/>
          <w:numId w:val="1"/>
        </w:numPr>
      </w:pPr>
      <w:r>
        <w:t xml:space="preserve">Guardianship resources from Greater Wisconsin Agency on Aging Resources (GWAAR): </w:t>
      </w:r>
      <w:hyperlink r:id="rId13" w:history="1">
        <w:r w:rsidRPr="00502CF3">
          <w:rPr>
            <w:rStyle w:val="Hyperlink"/>
          </w:rPr>
          <w:t>https://gwaar.org/guardianship-resources</w:t>
        </w:r>
      </w:hyperlink>
    </w:p>
    <w:p w14:paraId="5AD743BC" w14:textId="77777777" w:rsidR="00E97C1F" w:rsidRDefault="00E97C1F" w:rsidP="00E97C1F">
      <w:pPr>
        <w:pStyle w:val="ListParagraph"/>
        <w:numPr>
          <w:ilvl w:val="0"/>
          <w:numId w:val="1"/>
        </w:numPr>
      </w:pPr>
      <w:r>
        <w:t xml:space="preserve">Guardianship booklet from WI Dept. of Health Services: </w:t>
      </w:r>
      <w:hyperlink r:id="rId14" w:history="1">
        <w:r w:rsidRPr="00502CF3">
          <w:rPr>
            <w:rStyle w:val="Hyperlink"/>
          </w:rPr>
          <w:t>https://www.dhs.wisconsin.gov/publications/p2/p20460.pdf</w:t>
        </w:r>
      </w:hyperlink>
    </w:p>
    <w:p w14:paraId="0F4E60BC" w14:textId="77777777" w:rsidR="00E97C1F" w:rsidRDefault="00E97C1F" w:rsidP="00E97C1F">
      <w:pPr>
        <w:pStyle w:val="ListParagraph"/>
        <w:numPr>
          <w:ilvl w:val="0"/>
          <w:numId w:val="1"/>
        </w:numPr>
      </w:pPr>
      <w:r>
        <w:t xml:space="preserve">How to apply for Medicaid in Wisconsin (Forward Health, </w:t>
      </w:r>
      <w:proofErr w:type="spellStart"/>
      <w:r>
        <w:t>BadgerCare</w:t>
      </w:r>
      <w:proofErr w:type="spellEnd"/>
      <w:r>
        <w:t xml:space="preserve">, </w:t>
      </w:r>
      <w:proofErr w:type="spellStart"/>
      <w:r>
        <w:t>BadgerCare</w:t>
      </w:r>
      <w:proofErr w:type="spellEnd"/>
      <w:r>
        <w:t xml:space="preserve"> Plus): </w:t>
      </w:r>
      <w:hyperlink r:id="rId15" w:history="1">
        <w:r w:rsidRPr="00502CF3">
          <w:rPr>
            <w:rStyle w:val="Hyperlink"/>
          </w:rPr>
          <w:t>https://www.dhs.wisconsin.gov/forwardhealth/apply.htm</w:t>
        </w:r>
      </w:hyperlink>
    </w:p>
    <w:p w14:paraId="4CE1D32E" w14:textId="77777777" w:rsidR="00E97C1F" w:rsidRDefault="00E97C1F" w:rsidP="00E97C1F">
      <w:pPr>
        <w:pStyle w:val="ListParagraph"/>
        <w:numPr>
          <w:ilvl w:val="0"/>
          <w:numId w:val="1"/>
        </w:numPr>
      </w:pPr>
      <w:r>
        <w:t xml:space="preserve">Wisconsin Youth Health Transition Initiative: </w:t>
      </w:r>
      <w:hyperlink r:id="rId16" w:history="1">
        <w:r w:rsidRPr="00502CF3">
          <w:rPr>
            <w:rStyle w:val="Hyperlink"/>
          </w:rPr>
          <w:t>https://healthtransitionwi.org/</w:t>
        </w:r>
      </w:hyperlink>
    </w:p>
    <w:p w14:paraId="0E6F5F1C" w14:textId="77777777" w:rsidR="00E97C1F" w:rsidRDefault="00E97C1F" w:rsidP="00E97C1F">
      <w:pPr>
        <w:pStyle w:val="ListParagraph"/>
        <w:numPr>
          <w:ilvl w:val="0"/>
          <w:numId w:val="1"/>
        </w:numPr>
      </w:pPr>
      <w:r>
        <w:t xml:space="preserve">National resources on youth health transition: </w:t>
      </w:r>
      <w:hyperlink r:id="rId17" w:history="1">
        <w:r w:rsidRPr="00502CF3">
          <w:rPr>
            <w:rStyle w:val="Hyperlink"/>
          </w:rPr>
          <w:t>https://www.gottransition.org/youth-and-young-adults/</w:t>
        </w:r>
      </w:hyperlink>
    </w:p>
    <w:p w14:paraId="61A06F04" w14:textId="77777777" w:rsidR="00E97C1F" w:rsidRDefault="00E97C1F" w:rsidP="00E97C1F">
      <w:pPr>
        <w:pStyle w:val="ListParagraph"/>
        <w:numPr>
          <w:ilvl w:val="0"/>
          <w:numId w:val="1"/>
        </w:numPr>
      </w:pPr>
      <w:r>
        <w:t xml:space="preserve">Southern Regional Center for Children and Youth with Special Health Care Needs: </w:t>
      </w:r>
      <w:hyperlink r:id="rId18" w:history="1">
        <w:r w:rsidRPr="00502CF3">
          <w:rPr>
            <w:rStyle w:val="Hyperlink"/>
          </w:rPr>
          <w:t>https://cyshcn.waisman.wisc.edu/</w:t>
        </w:r>
      </w:hyperlink>
    </w:p>
    <w:p w14:paraId="62CFCEFB" w14:textId="77777777" w:rsidR="00E97C1F" w:rsidRDefault="00E97C1F" w:rsidP="00E97C1F">
      <w:pPr>
        <w:pStyle w:val="ListParagraph"/>
        <w:numPr>
          <w:ilvl w:val="0"/>
          <w:numId w:val="1"/>
        </w:numPr>
      </w:pPr>
      <w:r>
        <w:t xml:space="preserve">Transitioning from the Children’s Waiver to the Adult Waiver: </w:t>
      </w:r>
      <w:hyperlink r:id="rId19" w:history="1">
        <w:r w:rsidRPr="00502CF3">
          <w:rPr>
            <w:rStyle w:val="Hyperlink"/>
          </w:rPr>
          <w:t>https://www.dhs.wisconsin.gov/clts/waiver/transition/transitiontoadult.htm</w:t>
        </w:r>
      </w:hyperlink>
    </w:p>
    <w:p w14:paraId="59446DEA" w14:textId="77777777" w:rsidR="00E97C1F" w:rsidRDefault="00E97C1F" w:rsidP="00E97C1F">
      <w:pPr>
        <w:pStyle w:val="ListParagraph"/>
        <w:numPr>
          <w:ilvl w:val="0"/>
          <w:numId w:val="1"/>
        </w:numPr>
      </w:pPr>
      <w:r>
        <w:t xml:space="preserve">WI Paths to Graduation: </w:t>
      </w:r>
      <w:hyperlink r:id="rId20" w:history="1">
        <w:r w:rsidRPr="00502CF3">
          <w:rPr>
            <w:rStyle w:val="Hyperlink"/>
          </w:rPr>
          <w:t>https://dpi.wi.gov/graduation/paths</w:t>
        </w:r>
      </w:hyperlink>
    </w:p>
    <w:p w14:paraId="31399814" w14:textId="77777777" w:rsidR="00E97C1F" w:rsidRDefault="00E97C1F" w:rsidP="00E97C1F">
      <w:pPr>
        <w:pStyle w:val="ListParagraph"/>
        <w:numPr>
          <w:ilvl w:val="0"/>
          <w:numId w:val="1"/>
        </w:numPr>
      </w:pPr>
      <w:r>
        <w:t xml:space="preserve">Students over 18: </w:t>
      </w:r>
      <w:hyperlink r:id="rId21" w:history="1">
        <w:r w:rsidRPr="00502CF3">
          <w:rPr>
            <w:rStyle w:val="Hyperlink"/>
          </w:rPr>
          <w:t>https://dpi.wi.gov/wisedata/help/portal/uncommon-situations/students-over-18</w:t>
        </w:r>
      </w:hyperlink>
    </w:p>
    <w:p w14:paraId="098C0A97" w14:textId="77777777" w:rsidR="00E97C1F" w:rsidRDefault="00E97C1F" w:rsidP="00E97C1F">
      <w:pPr>
        <w:pStyle w:val="ListParagraph"/>
        <w:numPr>
          <w:ilvl w:val="0"/>
          <w:numId w:val="1"/>
        </w:numPr>
      </w:pPr>
      <w:r>
        <w:t xml:space="preserve">Department of Vocational Rehabilitation (employment): </w:t>
      </w:r>
      <w:hyperlink r:id="rId22" w:history="1">
        <w:r w:rsidRPr="00502CF3">
          <w:rPr>
            <w:rStyle w:val="Hyperlink"/>
          </w:rPr>
          <w:t>https://dwd.wisconsin.gov/dvr/job-seekers/transition/transition-students.htm</w:t>
        </w:r>
      </w:hyperlink>
    </w:p>
    <w:p w14:paraId="5C7EF5BB" w14:textId="77777777" w:rsidR="00E97C1F" w:rsidRDefault="00E97C1F" w:rsidP="00E97C1F">
      <w:pPr>
        <w:pStyle w:val="ListParagraph"/>
        <w:numPr>
          <w:ilvl w:val="0"/>
          <w:numId w:val="1"/>
        </w:numPr>
      </w:pPr>
      <w:r>
        <w:t xml:space="preserve">Apprenticeship in WI: </w:t>
      </w:r>
      <w:hyperlink r:id="rId23" w:history="1">
        <w:r w:rsidRPr="00502CF3">
          <w:rPr>
            <w:rStyle w:val="Hyperlink"/>
          </w:rPr>
          <w:t>https://dwd.wisconsin.gov/apprenticeship/</w:t>
        </w:r>
      </w:hyperlink>
    </w:p>
    <w:p w14:paraId="0DA5ED97" w14:textId="77777777" w:rsidR="00E97C1F" w:rsidRDefault="00E97C1F" w:rsidP="00E97C1F">
      <w:pPr>
        <w:pStyle w:val="ListParagraph"/>
        <w:numPr>
          <w:ilvl w:val="0"/>
          <w:numId w:val="1"/>
        </w:numPr>
      </w:pPr>
      <w:r>
        <w:t xml:space="preserve">Project Search in WI: </w:t>
      </w:r>
      <w:hyperlink r:id="rId24" w:history="1">
        <w:r w:rsidRPr="00502CF3">
          <w:rPr>
            <w:rStyle w:val="Hyperlink"/>
          </w:rPr>
          <w:t>https://dwd.wisconsin.gov/dvr/programs/project-search/</w:t>
        </w:r>
      </w:hyperlink>
    </w:p>
    <w:p w14:paraId="3198677D" w14:textId="77777777" w:rsidR="00E97C1F" w:rsidRDefault="00E97C1F" w:rsidP="00E97C1F">
      <w:pPr>
        <w:pStyle w:val="ListParagraph"/>
        <w:numPr>
          <w:ilvl w:val="0"/>
          <w:numId w:val="1"/>
        </w:numPr>
      </w:pPr>
      <w:r>
        <w:t xml:space="preserve">Wisconsin Technical College System: </w:t>
      </w:r>
      <w:hyperlink r:id="rId25" w:history="1">
        <w:r w:rsidRPr="00502CF3">
          <w:rPr>
            <w:rStyle w:val="Hyperlink"/>
          </w:rPr>
          <w:t>https://www.wtcsystem.edu/</w:t>
        </w:r>
      </w:hyperlink>
    </w:p>
    <w:p w14:paraId="3EC6F1A3" w14:textId="77777777" w:rsidR="007E5F62" w:rsidRDefault="007E5F62" w:rsidP="007E5F62">
      <w:pPr>
        <w:ind w:left="360"/>
      </w:pPr>
    </w:p>
    <w:p w14:paraId="7130E223" w14:textId="77777777" w:rsidR="00E97C1F" w:rsidRDefault="007E5F62" w:rsidP="00E97C1F">
      <w:pPr>
        <w:pStyle w:val="ListParagraph"/>
        <w:numPr>
          <w:ilvl w:val="0"/>
          <w:numId w:val="1"/>
        </w:numPr>
      </w:pPr>
      <w:r>
        <w:t xml:space="preserve">ADA/IDEA/504: </w:t>
      </w:r>
      <w:hyperlink r:id="rId26" w:history="1">
        <w:r w:rsidRPr="00502CF3">
          <w:rPr>
            <w:rStyle w:val="Hyperlink"/>
          </w:rPr>
          <w:t>https://dredf.org/legal-advocacy/laws/a-comparison-of-ada-idea-and-section-504/</w:t>
        </w:r>
      </w:hyperlink>
    </w:p>
    <w:p w14:paraId="7B605671" w14:textId="77777777" w:rsidR="007E5F62" w:rsidRDefault="007E5F62" w:rsidP="007E5F62">
      <w:pPr>
        <w:pStyle w:val="ListParagraph"/>
        <w:numPr>
          <w:ilvl w:val="0"/>
          <w:numId w:val="1"/>
        </w:numPr>
      </w:pPr>
      <w:r>
        <w:t xml:space="preserve">Independent Living Centers (ILC) -- community based resources and information staffed by people with disabilities: </w:t>
      </w:r>
      <w:hyperlink r:id="rId27" w:history="1">
        <w:r w:rsidRPr="00502CF3">
          <w:rPr>
            <w:rStyle w:val="Hyperlink"/>
          </w:rPr>
          <w:t>https://www.dhs.wisconsin.gov/disabilities/physical/ilcs-contact.htm</w:t>
        </w:r>
      </w:hyperlink>
    </w:p>
    <w:p w14:paraId="39E12576" w14:textId="77777777" w:rsidR="007E5F62" w:rsidRDefault="007E5F62" w:rsidP="007E5F62">
      <w:pPr>
        <w:pStyle w:val="ListParagraph"/>
        <w:numPr>
          <w:ilvl w:val="0"/>
          <w:numId w:val="1"/>
        </w:numPr>
      </w:pPr>
      <w:r>
        <w:t xml:space="preserve">Independent Living Center for Rock County: </w:t>
      </w:r>
      <w:hyperlink r:id="rId28" w:history="1">
        <w:r w:rsidRPr="00502CF3">
          <w:rPr>
            <w:rStyle w:val="Hyperlink"/>
          </w:rPr>
          <w:t>https://societysassets.org/</w:t>
        </w:r>
      </w:hyperlink>
    </w:p>
    <w:p w14:paraId="0D66F5D0" w14:textId="77777777" w:rsidR="007E5F62" w:rsidRDefault="007E5F62" w:rsidP="007E5F62">
      <w:pPr>
        <w:pStyle w:val="ListParagraph"/>
        <w:numPr>
          <w:ilvl w:val="0"/>
          <w:numId w:val="1"/>
        </w:numPr>
      </w:pPr>
      <w:r>
        <w:t xml:space="preserve">Aging and Disability Resource Center (ADRC) of Rock County: </w:t>
      </w:r>
      <w:hyperlink r:id="rId29" w:history="1">
        <w:r w:rsidRPr="00502CF3">
          <w:rPr>
            <w:rStyle w:val="Hyperlink"/>
          </w:rPr>
          <w:t>https://www.co.rock.wi.us/adrc</w:t>
        </w:r>
      </w:hyperlink>
    </w:p>
    <w:p w14:paraId="41F0ED27" w14:textId="77777777" w:rsidR="007E5F62" w:rsidRDefault="007E5F62" w:rsidP="007E5F62">
      <w:pPr>
        <w:pStyle w:val="ListParagraph"/>
        <w:numPr>
          <w:ilvl w:val="0"/>
          <w:numId w:val="1"/>
        </w:numPr>
      </w:pPr>
      <w:r>
        <w:t xml:space="preserve">Find your ADRC: </w:t>
      </w:r>
      <w:hyperlink r:id="rId30" w:history="1">
        <w:r w:rsidRPr="00502CF3">
          <w:rPr>
            <w:rStyle w:val="Hyperlink"/>
          </w:rPr>
          <w:t>https://www.dhs.wisconsin.gov/adrc/index.htm</w:t>
        </w:r>
      </w:hyperlink>
    </w:p>
    <w:p w14:paraId="52C6BAAC" w14:textId="77777777" w:rsidR="007E5F62" w:rsidRDefault="007E5F62" w:rsidP="007E5F62">
      <w:pPr>
        <w:pStyle w:val="ListParagraph"/>
        <w:numPr>
          <w:ilvl w:val="0"/>
          <w:numId w:val="1"/>
        </w:numPr>
      </w:pPr>
      <w:r>
        <w:t xml:space="preserve">Adult Long-term Care Functional Screen: </w:t>
      </w:r>
      <w:hyperlink r:id="rId31" w:history="1">
        <w:r w:rsidRPr="00502CF3">
          <w:rPr>
            <w:rStyle w:val="Hyperlink"/>
          </w:rPr>
          <w:t>https://www.dhs.wisconsin.gov/forms/f0/f00366.pdf</w:t>
        </w:r>
      </w:hyperlink>
    </w:p>
    <w:p w14:paraId="2CF43998" w14:textId="77777777" w:rsidR="007E5F62" w:rsidRDefault="007E5F62" w:rsidP="007E5F62">
      <w:pPr>
        <w:pStyle w:val="ListParagraph"/>
        <w:numPr>
          <w:ilvl w:val="0"/>
          <w:numId w:val="1"/>
        </w:numPr>
      </w:pPr>
      <w:r>
        <w:t xml:space="preserve">I Respect, I Self-Direct (IRIS): </w:t>
      </w:r>
      <w:hyperlink r:id="rId32" w:history="1">
        <w:r w:rsidRPr="00502CF3">
          <w:rPr>
            <w:rStyle w:val="Hyperlink"/>
          </w:rPr>
          <w:t>https://www.dhs.wisconsin.gov/iris/index.htm</w:t>
        </w:r>
      </w:hyperlink>
    </w:p>
    <w:p w14:paraId="30523F48" w14:textId="77777777" w:rsidR="007E5F62" w:rsidRDefault="007E5F62" w:rsidP="007E5F62">
      <w:pPr>
        <w:pStyle w:val="ListParagraph"/>
        <w:numPr>
          <w:ilvl w:val="0"/>
          <w:numId w:val="1"/>
        </w:numPr>
      </w:pPr>
      <w:r>
        <w:t xml:space="preserve">Family Care: </w:t>
      </w:r>
      <w:hyperlink r:id="rId33" w:history="1">
        <w:r w:rsidRPr="00502CF3">
          <w:rPr>
            <w:rStyle w:val="Hyperlink"/>
          </w:rPr>
          <w:t>https://www.dhs.wisconsin.gov/familycare/index.htm</w:t>
        </w:r>
      </w:hyperlink>
    </w:p>
    <w:p w14:paraId="5E52766F" w14:textId="77777777" w:rsidR="007E5F62" w:rsidRDefault="007E5F62" w:rsidP="007E5F62">
      <w:pPr>
        <w:pStyle w:val="ListParagraph"/>
        <w:numPr>
          <w:ilvl w:val="0"/>
          <w:numId w:val="1"/>
        </w:numPr>
      </w:pPr>
      <w:r>
        <w:t xml:space="preserve">Social Security Income (SSI): </w:t>
      </w:r>
      <w:hyperlink r:id="rId34" w:history="1">
        <w:r w:rsidRPr="00502CF3">
          <w:rPr>
            <w:rStyle w:val="Hyperlink"/>
          </w:rPr>
          <w:t>https://www.ssa.gov/benefits/ssi/</w:t>
        </w:r>
      </w:hyperlink>
    </w:p>
    <w:p w14:paraId="1C9672E4" w14:textId="77777777" w:rsidR="007E5F62" w:rsidRDefault="007E5F62" w:rsidP="007E5F62">
      <w:pPr>
        <w:pStyle w:val="ListParagraph"/>
        <w:numPr>
          <w:ilvl w:val="0"/>
          <w:numId w:val="1"/>
        </w:numPr>
      </w:pPr>
      <w:r>
        <w:t xml:space="preserve">Social Security and Disability: </w:t>
      </w:r>
      <w:hyperlink r:id="rId35" w:history="1">
        <w:r w:rsidRPr="00502CF3">
          <w:rPr>
            <w:rStyle w:val="Hyperlink"/>
          </w:rPr>
          <w:t>https://www.ssa.gov/disabilityresearch/wi/generalinfo.htm</w:t>
        </w:r>
      </w:hyperlink>
    </w:p>
    <w:p w14:paraId="52C26440" w14:textId="77777777" w:rsidR="007E5F62" w:rsidRDefault="007E5F62" w:rsidP="007E5F62">
      <w:pPr>
        <w:pStyle w:val="ListParagraph"/>
        <w:numPr>
          <w:ilvl w:val="0"/>
          <w:numId w:val="1"/>
        </w:numPr>
      </w:pPr>
      <w:r>
        <w:t xml:space="preserve">Working and receiving SSI benefits: </w:t>
      </w:r>
      <w:hyperlink r:id="rId36" w:history="1">
        <w:r w:rsidRPr="00502CF3">
          <w:rPr>
            <w:rStyle w:val="Hyperlink"/>
          </w:rPr>
          <w:t>https://www.dhs.wisconsin.gov/benefit-specialists/work-incentives.htm</w:t>
        </w:r>
      </w:hyperlink>
    </w:p>
    <w:p w14:paraId="068CD9C6" w14:textId="77777777" w:rsidR="007E5F62" w:rsidRDefault="007E5F62" w:rsidP="007E5F62">
      <w:pPr>
        <w:pStyle w:val="ListParagraph"/>
        <w:numPr>
          <w:ilvl w:val="0"/>
          <w:numId w:val="1"/>
        </w:numPr>
      </w:pPr>
      <w:r>
        <w:t xml:space="preserve">Specialist in Work Incentives: </w:t>
      </w:r>
      <w:hyperlink r:id="rId37" w:history="1">
        <w:r w:rsidRPr="00502CF3">
          <w:rPr>
            <w:rStyle w:val="Hyperlink"/>
          </w:rPr>
          <w:t>https://www.dhs.wisconsin.gov/benefit-specialists/index.htm</w:t>
        </w:r>
      </w:hyperlink>
    </w:p>
    <w:p w14:paraId="648B3155" w14:textId="77777777" w:rsidR="007E5F62" w:rsidRDefault="007E5F62" w:rsidP="007E5F62">
      <w:pPr>
        <w:pStyle w:val="ListParagraph"/>
        <w:numPr>
          <w:ilvl w:val="0"/>
          <w:numId w:val="1"/>
        </w:numPr>
      </w:pPr>
      <w:r>
        <w:t xml:space="preserve">Community and recreation: </w:t>
      </w:r>
      <w:hyperlink r:id="rId38" w:history="1">
        <w:r w:rsidRPr="00502CF3">
          <w:rPr>
            <w:rStyle w:val="Hyperlink"/>
          </w:rPr>
          <w:t>https://www.facebook.com/Green-Rock-County-Adaptive-Recreation-300830940817279/</w:t>
        </w:r>
      </w:hyperlink>
    </w:p>
    <w:p w14:paraId="4AF070C1" w14:textId="77777777" w:rsidR="007E5F62" w:rsidRDefault="007E5F62" w:rsidP="007E5F62">
      <w:pPr>
        <w:pStyle w:val="ListParagraph"/>
        <w:numPr>
          <w:ilvl w:val="0"/>
          <w:numId w:val="1"/>
        </w:numPr>
      </w:pPr>
      <w:r>
        <w:t xml:space="preserve">Resources to help plan out having a meaningful life: </w:t>
      </w:r>
      <w:hyperlink r:id="rId39" w:history="1">
        <w:r w:rsidRPr="00502CF3">
          <w:rPr>
            <w:rStyle w:val="Hyperlink"/>
          </w:rPr>
          <w:t>http://www.lifecoursetools.com/</w:t>
        </w:r>
      </w:hyperlink>
    </w:p>
    <w:p w14:paraId="05228504" w14:textId="77777777" w:rsidR="007E5F62" w:rsidRDefault="007E5F62" w:rsidP="007E5F62">
      <w:pPr>
        <w:pStyle w:val="ListParagraph"/>
      </w:pPr>
      <w:bookmarkStart w:id="0" w:name="_GoBack"/>
      <w:bookmarkEnd w:id="0"/>
    </w:p>
    <w:sectPr w:rsidR="007E5F62">
      <w:headerReference w:type="default" r:id="rId4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BBF388" w14:textId="77777777" w:rsidR="00905343" w:rsidRDefault="00905343" w:rsidP="00905343">
      <w:pPr>
        <w:spacing w:after="0" w:line="240" w:lineRule="auto"/>
      </w:pPr>
      <w:r>
        <w:separator/>
      </w:r>
    </w:p>
  </w:endnote>
  <w:endnote w:type="continuationSeparator" w:id="0">
    <w:p w14:paraId="6BDEED63" w14:textId="77777777" w:rsidR="00905343" w:rsidRDefault="00905343" w:rsidP="00905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9E17FF" w14:textId="77777777" w:rsidR="00905343" w:rsidRDefault="00905343" w:rsidP="00905343">
      <w:pPr>
        <w:spacing w:after="0" w:line="240" w:lineRule="auto"/>
      </w:pPr>
      <w:r>
        <w:separator/>
      </w:r>
    </w:p>
  </w:footnote>
  <w:footnote w:type="continuationSeparator" w:id="0">
    <w:p w14:paraId="534CAE54" w14:textId="77777777" w:rsidR="00905343" w:rsidRDefault="00905343" w:rsidP="00905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0301A" w14:textId="77777777" w:rsidR="00905343" w:rsidRDefault="00905343" w:rsidP="00905343">
    <w:pPr>
      <w:pStyle w:val="Header"/>
      <w:jc w:val="center"/>
    </w:pPr>
    <w:r>
      <w:t>Transition Talks Tuesdays</w:t>
    </w:r>
  </w:p>
  <w:p w14:paraId="5B722F82" w14:textId="77777777" w:rsidR="00905343" w:rsidRDefault="00905343" w:rsidP="00905343">
    <w:pPr>
      <w:jc w:val="center"/>
    </w:pPr>
    <w:r w:rsidRPr="00905343">
      <w:rPr>
        <w:i/>
      </w:rPr>
      <w:t>What’s After High School?</w:t>
    </w:r>
    <w:r>
      <w:t xml:space="preserve"> </w:t>
    </w:r>
    <w:r>
      <w:br/>
    </w:r>
    <w:r>
      <w:t>October 5,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8C6150"/>
    <w:multiLevelType w:val="hybridMultilevel"/>
    <w:tmpl w:val="00783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343"/>
    <w:rsid w:val="00343AD7"/>
    <w:rsid w:val="007E5F62"/>
    <w:rsid w:val="00905343"/>
    <w:rsid w:val="00E9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5CE7A"/>
  <w15:chartTrackingRefBased/>
  <w15:docId w15:val="{2BD1A840-917B-4F6A-8AD5-4DA71FFEE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53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534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3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5343"/>
  </w:style>
  <w:style w:type="paragraph" w:styleId="Footer">
    <w:name w:val="footer"/>
    <w:basedOn w:val="Normal"/>
    <w:link w:val="FooterChar"/>
    <w:uiPriority w:val="99"/>
    <w:unhideWhenUsed/>
    <w:rsid w:val="009053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5343"/>
  </w:style>
  <w:style w:type="paragraph" w:styleId="ListParagraph">
    <w:name w:val="List Paragraph"/>
    <w:basedOn w:val="Normal"/>
    <w:uiPriority w:val="34"/>
    <w:qFormat/>
    <w:rsid w:val="00E97C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waar.org/guardianship-resources" TargetMode="External"/><Relationship Id="rId18" Type="http://schemas.openxmlformats.org/officeDocument/2006/relationships/hyperlink" Target="https://cyshcn.waisman.wisc.edu/" TargetMode="External"/><Relationship Id="rId26" Type="http://schemas.openxmlformats.org/officeDocument/2006/relationships/hyperlink" Target="https://dredf.org/legal-advocacy/laws/a-comparison-of-ada-idea-and-section-504/" TargetMode="External"/><Relationship Id="rId39" Type="http://schemas.openxmlformats.org/officeDocument/2006/relationships/hyperlink" Target="http://www.lifecoursetools.com/" TargetMode="External"/><Relationship Id="rId21" Type="http://schemas.openxmlformats.org/officeDocument/2006/relationships/hyperlink" Target="https://dpi.wi.gov/wisedata/help/portal/uncommon-situations/students-over-18" TargetMode="External"/><Relationship Id="rId34" Type="http://schemas.openxmlformats.org/officeDocument/2006/relationships/hyperlink" Target="https://www.ssa.gov/benefits/ssi/" TargetMode="External"/><Relationship Id="rId42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healthtransitionwi.org/" TargetMode="External"/><Relationship Id="rId20" Type="http://schemas.openxmlformats.org/officeDocument/2006/relationships/hyperlink" Target="https://dpi.wi.gov/graduation/paths" TargetMode="External"/><Relationship Id="rId29" Type="http://schemas.openxmlformats.org/officeDocument/2006/relationships/hyperlink" Target="https://www.co.rock.wi.us/adrc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pi.wi.gov/sped/laws-procedures-bulletins/bulletins/19-01" TargetMode="External"/><Relationship Id="rId24" Type="http://schemas.openxmlformats.org/officeDocument/2006/relationships/hyperlink" Target="https://dwd.wisconsin.gov/dvr/programs/project-search/" TargetMode="External"/><Relationship Id="rId32" Type="http://schemas.openxmlformats.org/officeDocument/2006/relationships/hyperlink" Target="https://www.dhs.wisconsin.gov/iris/index.htm" TargetMode="External"/><Relationship Id="rId37" Type="http://schemas.openxmlformats.org/officeDocument/2006/relationships/hyperlink" Target="https://www.dhs.wisconsin.gov/benefit-specialists/index.htm" TargetMode="External"/><Relationship Id="rId40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www.dhs.wisconsin.gov/forwardhealth/apply.htm" TargetMode="External"/><Relationship Id="rId23" Type="http://schemas.openxmlformats.org/officeDocument/2006/relationships/hyperlink" Target="https://dwd.wisconsin.gov/apprenticeship/" TargetMode="External"/><Relationship Id="rId28" Type="http://schemas.openxmlformats.org/officeDocument/2006/relationships/hyperlink" Target="https://societysassets.org/" TargetMode="External"/><Relationship Id="rId36" Type="http://schemas.openxmlformats.org/officeDocument/2006/relationships/hyperlink" Target="https://www.dhs.wisconsin.gov/benefit-specialists/work-incentives.htm" TargetMode="External"/><Relationship Id="rId10" Type="http://schemas.openxmlformats.org/officeDocument/2006/relationships/hyperlink" Target="https://familyvoiceswi.org/learn/whats-after-high-school/" TargetMode="External"/><Relationship Id="rId19" Type="http://schemas.openxmlformats.org/officeDocument/2006/relationships/hyperlink" Target="https://www.dhs.wisconsin.gov/clts/waiver/transition/transitiontoadult.htm" TargetMode="External"/><Relationship Id="rId31" Type="http://schemas.openxmlformats.org/officeDocument/2006/relationships/hyperlink" Target="https://www.dhs.wisconsin.gov/forms/f0/f00366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dhs.wisconsin.gov/publications/p2/p20460.pdf" TargetMode="External"/><Relationship Id="rId22" Type="http://schemas.openxmlformats.org/officeDocument/2006/relationships/hyperlink" Target="https://dwd.wisconsin.gov/dvr/job-seekers/transition/transition-students.htm" TargetMode="External"/><Relationship Id="rId27" Type="http://schemas.openxmlformats.org/officeDocument/2006/relationships/hyperlink" Target="https://www.dhs.wisconsin.gov/disabilities/physical/ilcs-contact.htm" TargetMode="External"/><Relationship Id="rId30" Type="http://schemas.openxmlformats.org/officeDocument/2006/relationships/hyperlink" Target="https://www.dhs.wisconsin.gov/adrc/index.htm" TargetMode="External"/><Relationship Id="rId35" Type="http://schemas.openxmlformats.org/officeDocument/2006/relationships/hyperlink" Target="https://www.ssa.gov/disabilityresearch/wi/generalinfo.htm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wi-bpdd.org/index.php/supporteddecision-making/" TargetMode="External"/><Relationship Id="rId17" Type="http://schemas.openxmlformats.org/officeDocument/2006/relationships/hyperlink" Target="https://www.gottransition.org/youth-and-young-adults/" TargetMode="External"/><Relationship Id="rId25" Type="http://schemas.openxmlformats.org/officeDocument/2006/relationships/hyperlink" Target="https://www.wtcsystem.edu/" TargetMode="External"/><Relationship Id="rId33" Type="http://schemas.openxmlformats.org/officeDocument/2006/relationships/hyperlink" Target="https://www.dhs.wisconsin.gov/familycare/index.htm" TargetMode="External"/><Relationship Id="rId38" Type="http://schemas.openxmlformats.org/officeDocument/2006/relationships/hyperlink" Target="https://www.facebook.com/Green-Rock-County-Adaptive-Recreation-30083094081727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3" ma:contentTypeDescription="Create a new document." ma:contentTypeScope="" ma:versionID="46d999faf359f518a997f01c3e8835c1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ff8c7e854edcdc2bb05beb63cc21e195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C5A1BC-7341-4E45-BE29-2907AA5A4E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E708A1-8F90-4F64-9F9C-6DF6FA96B6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C90167-F681-44B7-BA87-EF1CE7549067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f0506f70-949c-482f-9073-a4a460158a40"/>
    <ds:schemaRef ds:uri="http://purl.org/dc/dcmitype/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e2828214-149a-4246-ad12-618fc754b7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925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1</cp:revision>
  <dcterms:created xsi:type="dcterms:W3CDTF">2021-10-07T14:23:00Z</dcterms:created>
  <dcterms:modified xsi:type="dcterms:W3CDTF">2021-10-07T14:55:00Z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