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E4D76" w14:textId="77777777" w:rsidR="00404006" w:rsidRDefault="00404006" w:rsidP="00FD5801">
      <w:pPr>
        <w:pStyle w:val="Header"/>
      </w:pPr>
    </w:p>
    <w:p w14:paraId="19C3B319" w14:textId="7430306A" w:rsidR="00FD5801" w:rsidRPr="00FD5801" w:rsidRDefault="00FD5801" w:rsidP="00FD5801">
      <w:pPr>
        <w:pStyle w:val="Header"/>
      </w:pPr>
      <w:bookmarkStart w:id="0" w:name="_GoBack"/>
      <w:bookmarkEnd w:id="0"/>
      <w:r>
        <w:t xml:space="preserve">Tim Markle, Director of the Southern Regional Center for CYSHCN will be joined by Kate </w:t>
      </w:r>
      <w:proofErr w:type="spellStart"/>
      <w:r>
        <w:t>Szidon</w:t>
      </w:r>
      <w:proofErr w:type="spellEnd"/>
      <w:r>
        <w:t xml:space="preserve"> from the UW </w:t>
      </w:r>
      <w:proofErr w:type="spellStart"/>
      <w:r>
        <w:t>Waisman</w:t>
      </w:r>
      <w:proofErr w:type="spellEnd"/>
      <w:r>
        <w:t xml:space="preserve"> Center and the Center on Secondary Education for Students with Autism Spectrum Disorders (CSESA). We will be talking about the recommendations CSESA has to help families and IEP teams make a quality transition IEP for students with Autism Spectrum Disorder.</w:t>
      </w:r>
    </w:p>
    <w:p w14:paraId="6037F162" w14:textId="77777777" w:rsidR="00FD5801" w:rsidRDefault="00FD5801" w:rsidP="008E6357"/>
    <w:p w14:paraId="45F948FE" w14:textId="24A81B9C" w:rsidR="008E6357" w:rsidRDefault="008E6357" w:rsidP="008E6357">
      <w:r>
        <w:t>Resources referenced in this video:</w:t>
      </w:r>
    </w:p>
    <w:p w14:paraId="077214F7" w14:textId="77777777" w:rsidR="008E6357" w:rsidRDefault="008E6357" w:rsidP="008E6357">
      <w:r>
        <w:t>Southern Regional Center for Children and Youth with Special Health Care Needs: https://cyshcn.waisman.wisc.edu/</w:t>
      </w:r>
    </w:p>
    <w:p w14:paraId="3E9AEF4B" w14:textId="785130AF" w:rsidR="008E6357" w:rsidRDefault="008E6357" w:rsidP="008E6357">
      <w:r>
        <w:t xml:space="preserve">Conversations on Showing Up for Kids: </w:t>
      </w:r>
      <w:hyperlink r:id="rId10" w:history="1">
        <w:r w:rsidR="004A18F7" w:rsidRPr="009040A1">
          <w:rPr>
            <w:rStyle w:val="Hyperlink"/>
          </w:rPr>
          <w:t>https://cyshcn.waisman.wisc.edu/</w:t>
        </w:r>
      </w:hyperlink>
    </w:p>
    <w:p w14:paraId="58DAE67D" w14:textId="641B4764" w:rsidR="008E6357" w:rsidRDefault="008E6357" w:rsidP="008E6357">
      <w:r>
        <w:t xml:space="preserve">Other Regional Centers: </w:t>
      </w:r>
      <w:hyperlink r:id="rId11" w:history="1">
        <w:r w:rsidRPr="009040A1">
          <w:rPr>
            <w:rStyle w:val="Hyperlink"/>
          </w:rPr>
          <w:t>https://www.dhs.wisconsin.gov/cyshcn/regionalcenters.htm</w:t>
        </w:r>
      </w:hyperlink>
    </w:p>
    <w:p w14:paraId="22619409" w14:textId="2F6A2B23" w:rsidR="008E6357" w:rsidRDefault="00FD5801" w:rsidP="008E6357">
      <w:r>
        <w:t xml:space="preserve">The Center for Secondary Education for Students with Autism Spectrum Disorders (CSESA): </w:t>
      </w:r>
      <w:hyperlink r:id="rId12" w:history="1">
        <w:r w:rsidRPr="00023EB1">
          <w:rPr>
            <w:rStyle w:val="Hyperlink"/>
          </w:rPr>
          <w:t>https://csesa.fpg.unc.edu/</w:t>
        </w:r>
      </w:hyperlink>
    </w:p>
    <w:p w14:paraId="7C8492D6" w14:textId="3B875D2F" w:rsidR="00FD5801" w:rsidRDefault="00FD5801" w:rsidP="008E6357">
      <w:r>
        <w:t xml:space="preserve">National Technical Assistance Center on Transition (NTACT): </w:t>
      </w:r>
      <w:hyperlink r:id="rId13" w:history="1">
        <w:r w:rsidRPr="00023EB1">
          <w:rPr>
            <w:rStyle w:val="Hyperlink"/>
          </w:rPr>
          <w:t>https://transitionta.org/</w:t>
        </w:r>
      </w:hyperlink>
    </w:p>
    <w:p w14:paraId="17B36D73" w14:textId="0A2B89DE" w:rsidR="00FD5801" w:rsidRDefault="00FD5801" w:rsidP="008E6357">
      <w:r>
        <w:t xml:space="preserve">Transition Coalition: </w:t>
      </w:r>
      <w:hyperlink r:id="rId14" w:history="1">
        <w:r w:rsidRPr="00023EB1">
          <w:rPr>
            <w:rStyle w:val="Hyperlink"/>
          </w:rPr>
          <w:t>https://transitioncoalition.org/</w:t>
        </w:r>
      </w:hyperlink>
    </w:p>
    <w:p w14:paraId="5E1C3D82" w14:textId="655900B2" w:rsidR="00FD5801" w:rsidRDefault="00FD5801" w:rsidP="008E6357">
      <w:r>
        <w:t xml:space="preserve">Copy of presentation: </w:t>
      </w:r>
      <w:hyperlink r:id="rId15" w:history="1">
        <w:r w:rsidRPr="00023EB1">
          <w:rPr>
            <w:rStyle w:val="Hyperlink"/>
          </w:rPr>
          <w:t>https://cyshcn.waisman.wisc.edu/wp-content/uploads/sites/140/2021/11/Conversations-on-Showing-up-for-Kids-Transition-Planning_11.10.21_11.17.21.pdf</w:t>
        </w:r>
      </w:hyperlink>
    </w:p>
    <w:p w14:paraId="1C7D30CF" w14:textId="77777777" w:rsidR="00FD5801" w:rsidRPr="008E6357" w:rsidRDefault="00FD5801" w:rsidP="008E6357"/>
    <w:p w14:paraId="1478D518" w14:textId="77777777" w:rsidR="008E6357" w:rsidRDefault="008E6357" w:rsidP="008E6357"/>
    <w:p w14:paraId="7A93B98E" w14:textId="77777777" w:rsidR="00CB5503" w:rsidRPr="008E6357" w:rsidRDefault="00CB5503" w:rsidP="008E6357"/>
    <w:sectPr w:rsidR="00CB5503" w:rsidRPr="008E6357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7F898" w14:textId="77777777" w:rsidR="008E6357" w:rsidRDefault="008E6357" w:rsidP="008E6357">
      <w:pPr>
        <w:spacing w:after="0" w:line="240" w:lineRule="auto"/>
      </w:pPr>
      <w:r>
        <w:separator/>
      </w:r>
    </w:p>
  </w:endnote>
  <w:endnote w:type="continuationSeparator" w:id="0">
    <w:p w14:paraId="1B5A18CF" w14:textId="77777777" w:rsidR="008E6357" w:rsidRDefault="008E6357" w:rsidP="008E6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10E28" w14:textId="77777777" w:rsidR="008E6357" w:rsidRDefault="008E6357" w:rsidP="008E6357">
      <w:pPr>
        <w:spacing w:after="0" w:line="240" w:lineRule="auto"/>
      </w:pPr>
      <w:r>
        <w:separator/>
      </w:r>
    </w:p>
  </w:footnote>
  <w:footnote w:type="continuationSeparator" w:id="0">
    <w:p w14:paraId="0CE23037" w14:textId="77777777" w:rsidR="008E6357" w:rsidRDefault="008E6357" w:rsidP="008E6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34A3B" w14:textId="11001933" w:rsidR="00FD5801" w:rsidRDefault="00FD5801" w:rsidP="00FD5801">
    <w:pPr>
      <w:pStyle w:val="Header"/>
    </w:pPr>
    <w:r>
      <w:t xml:space="preserve">Conversations on Showing Up for Kids! </w:t>
    </w:r>
  </w:p>
  <w:p w14:paraId="66118EAC" w14:textId="7F50B381" w:rsidR="00FD5801" w:rsidRDefault="00FD5801" w:rsidP="00FD5801">
    <w:pPr>
      <w:pStyle w:val="Header"/>
    </w:pPr>
    <w:r>
      <w:t xml:space="preserve">Writing a Quality Transition IEP for Students with Autism (Part 1) </w:t>
    </w:r>
  </w:p>
  <w:p w14:paraId="37D3FF15" w14:textId="6CD6964B" w:rsidR="00FD5801" w:rsidRDefault="00FD5801" w:rsidP="00FD5801">
    <w:pPr>
      <w:pStyle w:val="Header"/>
    </w:pPr>
    <w:r>
      <w:t>November 10,</w:t>
    </w:r>
    <w:r>
      <w:t xml:space="preserve">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A446E8"/>
    <w:multiLevelType w:val="hybridMultilevel"/>
    <w:tmpl w:val="A3102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357"/>
    <w:rsid w:val="00404006"/>
    <w:rsid w:val="004A18F7"/>
    <w:rsid w:val="008E6357"/>
    <w:rsid w:val="00AD42D7"/>
    <w:rsid w:val="00CB5503"/>
    <w:rsid w:val="00FD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8A925"/>
  <w15:chartTrackingRefBased/>
  <w15:docId w15:val="{50416681-1504-4E5A-8915-FC56BD847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357"/>
  </w:style>
  <w:style w:type="paragraph" w:styleId="Footer">
    <w:name w:val="footer"/>
    <w:basedOn w:val="Normal"/>
    <w:link w:val="FooterChar"/>
    <w:uiPriority w:val="99"/>
    <w:unhideWhenUsed/>
    <w:rsid w:val="008E6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357"/>
  </w:style>
  <w:style w:type="character" w:styleId="Hyperlink">
    <w:name w:val="Hyperlink"/>
    <w:basedOn w:val="DefaultParagraphFont"/>
    <w:uiPriority w:val="99"/>
    <w:unhideWhenUsed/>
    <w:rsid w:val="008E63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5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E6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ransitionta.org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sesa.fpg.unc.edu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hs.wisconsin.gov/cyshcn/regionalcenters.htm" TargetMode="External"/><Relationship Id="rId5" Type="http://schemas.openxmlformats.org/officeDocument/2006/relationships/styles" Target="styles.xml"/><Relationship Id="rId15" Type="http://schemas.openxmlformats.org/officeDocument/2006/relationships/hyperlink" Target="https://cyshcn.waisman.wisc.edu/wp-content/uploads/sites/140/2021/11/Conversations-on-Showing-up-for-Kids-Transition-Planning_11.10.21_11.17.21.pdf" TargetMode="External"/><Relationship Id="rId10" Type="http://schemas.openxmlformats.org/officeDocument/2006/relationships/hyperlink" Target="https://cyshcn.waisman.wisc.ed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ransitioncoalit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D8A8AF-0E9B-4C14-BCE9-70E5C55C0E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051C3F-9AA9-478F-897D-8F96B9C2D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F26105-664D-4E2D-A389-CF777A401E91}">
  <ds:schemaRefs>
    <ds:schemaRef ds:uri="f0506f70-949c-482f-9073-a4a460158a40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e2828214-149a-4246-ad12-618fc754b7f2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2021-11-11T21:17:00Z</dcterms:created>
  <dcterms:modified xsi:type="dcterms:W3CDTF">2021-11-11T21:33:00Z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