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B69A6" w14:textId="77777777" w:rsidR="008301F1" w:rsidRDefault="008301F1" w:rsidP="000F4B28"/>
    <w:p w14:paraId="0EFB4883" w14:textId="77777777" w:rsidR="007401AF" w:rsidRDefault="00625990" w:rsidP="00625990">
      <w:pPr>
        <w:rPr>
          <w:rFonts w:ascii="Georgia" w:hAnsi="Georgia"/>
          <w:color w:val="494949"/>
          <w:sz w:val="27"/>
          <w:szCs w:val="27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We were joined by </w:t>
      </w:r>
      <w:r w:rsidR="007401AF" w:rsidRPr="007401AF">
        <w:rPr>
          <w:rStyle w:val="markg3l22a3hw"/>
          <w:rFonts w:cstheme="minorHAnsi"/>
          <w:color w:val="494949"/>
          <w:sz w:val="24"/>
          <w:szCs w:val="24"/>
          <w:bdr w:val="none" w:sz="0" w:space="0" w:color="auto" w:frame="1"/>
          <w:shd w:val="clear" w:color="auto" w:fill="FFFFFF"/>
        </w:rPr>
        <w:t>Jill Ellinwood, CCS Administrator for Sauk County. Let’s learn what CCS is, who it serves, and what it might look like in your county</w:t>
      </w:r>
      <w:r w:rsidR="007401AF" w:rsidRPr="007401AF">
        <w:rPr>
          <w:rStyle w:val="markg3l22a3hw"/>
          <w:rFonts w:ascii="Georgia" w:hAnsi="Georgia"/>
          <w:color w:val="494949"/>
          <w:sz w:val="27"/>
          <w:szCs w:val="27"/>
          <w:bdr w:val="none" w:sz="0" w:space="0" w:color="auto" w:frame="1"/>
          <w:shd w:val="clear" w:color="auto" w:fill="FFFFFF"/>
        </w:rPr>
        <w:t>.</w:t>
      </w:r>
    </w:p>
    <w:p w14:paraId="4D43A298" w14:textId="60754C41" w:rsidR="00625990" w:rsidRPr="007401AF" w:rsidRDefault="00625990" w:rsidP="00625990">
      <w:p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After you watch this video, please give us feedback: </w:t>
      </w:r>
      <w:hyperlink r:id="rId10" w:history="1">
        <w:r w:rsidRPr="007401A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https://uwmadison.co1.qualtrics.com/jfe/form/SV_5jdSld8XQjRmELz</w:t>
        </w:r>
      </w:hyperlink>
    </w:p>
    <w:p w14:paraId="36810CCC" w14:textId="77777777" w:rsidR="00625990" w:rsidRPr="007401AF" w:rsidRDefault="00625990" w:rsidP="00625990">
      <w:p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>Resources from the video:</w:t>
      </w:r>
    </w:p>
    <w:p w14:paraId="0405AEDE" w14:textId="07B1997B" w:rsidR="00625990" w:rsidRPr="007401AF" w:rsidRDefault="00625990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Southern Regional Center for Children and Youth with Special Health Care Needs: </w:t>
      </w:r>
      <w:hyperlink r:id="rId11" w:history="1">
        <w:r w:rsidRPr="007401A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</w:t>
        </w:r>
      </w:hyperlink>
    </w:p>
    <w:p w14:paraId="749A5CC8" w14:textId="62DAB15D" w:rsidR="00625990" w:rsidRPr="007401AF" w:rsidRDefault="00625990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Conversations on Showing Up for Kids: </w:t>
      </w:r>
      <w:hyperlink r:id="rId12" w:history="1">
        <w:r w:rsidRPr="007401A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https://cyshcn.waisman.wisc.edu/</w:t>
        </w:r>
      </w:hyperlink>
    </w:p>
    <w:p w14:paraId="7D908D84" w14:textId="1CA2030F" w:rsidR="00625990" w:rsidRPr="007401AF" w:rsidRDefault="00625990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 w:rsidRPr="007401AF">
        <w:rPr>
          <w:rFonts w:cstheme="minorHAnsi"/>
          <w:color w:val="0D0D0D"/>
          <w:sz w:val="24"/>
          <w:szCs w:val="24"/>
          <w:shd w:val="clear" w:color="auto" w:fill="FFFFFF"/>
        </w:rPr>
        <w:t xml:space="preserve">Other Regional Centers: </w:t>
      </w:r>
      <w:hyperlink r:id="rId13" w:history="1">
        <w:r w:rsidRPr="007401A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https://www.dhs.wisconsin.gov/cyshcn/regionalcenters.htm</w:t>
        </w:r>
      </w:hyperlink>
    </w:p>
    <w:p w14:paraId="0E5C2534" w14:textId="77777777" w:rsidR="00625990" w:rsidRPr="007401AF" w:rsidRDefault="00625990" w:rsidP="00625990">
      <w:pPr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2170F597" w14:textId="5A5CF593" w:rsidR="00625990" w:rsidRPr="007401AF" w:rsidRDefault="007401AF" w:rsidP="007401AF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Department of Health Services (DHS) Comprehensive Community Supports (CCS): </w:t>
      </w:r>
      <w:hyperlink r:id="rId14" w:history="1">
        <w:r w:rsidRPr="000C38ED">
          <w:rPr>
            <w:rStyle w:val="Hyperlink"/>
            <w:rFonts w:cstheme="minorHAnsi"/>
            <w:sz w:val="24"/>
            <w:szCs w:val="24"/>
          </w:rPr>
          <w:t>https://www.dhs.wisconsin.gov/ccs/index.htm</w:t>
        </w:r>
      </w:hyperlink>
    </w:p>
    <w:p w14:paraId="5080F987" w14:textId="77777777" w:rsidR="007401AF" w:rsidRPr="007401AF" w:rsidRDefault="007401AF" w:rsidP="007401A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3768F4B8" w14:textId="4339FB1F" w:rsidR="007401AF" w:rsidRDefault="007401AF" w:rsidP="007401AF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Find your counties CCS: </w:t>
      </w:r>
      <w:hyperlink r:id="rId15" w:history="1">
        <w:r w:rsidRPr="000C38ED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https://www.dhs.wisconsin.gov/ccs/index.htm</w:t>
        </w:r>
      </w:hyperlink>
    </w:p>
    <w:p w14:paraId="2263B020" w14:textId="77777777" w:rsidR="007401AF" w:rsidRPr="007401AF" w:rsidRDefault="007401AF" w:rsidP="007401A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7B261F02" w14:textId="2FAC6DC5" w:rsidR="00625990" w:rsidRPr="007401AF" w:rsidRDefault="007401AF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CCS information for consumers: </w:t>
      </w:r>
      <w:hyperlink r:id="rId16" w:history="1">
        <w:r w:rsidRPr="000C38ED">
          <w:rPr>
            <w:rStyle w:val="Hyperlink"/>
            <w:rFonts w:cstheme="minorHAnsi"/>
            <w:sz w:val="24"/>
            <w:szCs w:val="24"/>
          </w:rPr>
          <w:t>https://www.dhs.wisconsin.gov/ccs/consumers.htm</w:t>
        </w:r>
      </w:hyperlink>
    </w:p>
    <w:p w14:paraId="384B7B74" w14:textId="77777777" w:rsidR="00625990" w:rsidRPr="007401AF" w:rsidRDefault="00625990" w:rsidP="00625990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05A671DE" w14:textId="3C14E502" w:rsidR="00625990" w:rsidRDefault="007401AF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DHS Coordinated Services Team (CST) Initiatives: </w:t>
      </w:r>
      <w:hyperlink r:id="rId17" w:history="1">
        <w:r w:rsidRPr="000C38ED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https://www.dhs.wisconsin.gov/cst/index.htm</w:t>
        </w:r>
      </w:hyperlink>
    </w:p>
    <w:p w14:paraId="08A24044" w14:textId="77777777" w:rsidR="007401AF" w:rsidRPr="007401AF" w:rsidRDefault="007401AF" w:rsidP="007401A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51FF9FA1" w14:textId="65E186C0" w:rsidR="007401AF" w:rsidRDefault="007401AF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Find your CST: </w:t>
      </w:r>
      <w:hyperlink r:id="rId18" w:history="1">
        <w:r w:rsidRPr="000C38ED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https://www.dhs.wisconsin.gov/cst/index.htm</w:t>
        </w:r>
      </w:hyperlink>
    </w:p>
    <w:p w14:paraId="17FB5E4D" w14:textId="77777777" w:rsidR="007401AF" w:rsidRPr="007401AF" w:rsidRDefault="007401AF" w:rsidP="007401A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6F319CF7" w14:textId="3BD26E66" w:rsidR="00625990" w:rsidRDefault="007401AF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DHS Children’s System of Care: </w:t>
      </w:r>
      <w:hyperlink r:id="rId19" w:history="1">
        <w:r w:rsidRPr="000C38ED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https://www.dhs.wisconsin.gov/children/soc.htm</w:t>
        </w:r>
      </w:hyperlink>
    </w:p>
    <w:p w14:paraId="12E215D3" w14:textId="77777777" w:rsidR="007401AF" w:rsidRPr="007401AF" w:rsidRDefault="007401AF" w:rsidP="007401A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38975079" w14:textId="6A7460C9" w:rsidR="00625990" w:rsidRDefault="007401AF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Collaborative Systems of Care Resource Website: </w:t>
      </w:r>
      <w:hyperlink r:id="rId20" w:history="1">
        <w:r w:rsidRPr="000C38ED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https://www.wicollaborative.org/</w:t>
        </w:r>
      </w:hyperlink>
    </w:p>
    <w:p w14:paraId="0DB1FBC7" w14:textId="77777777" w:rsidR="007401AF" w:rsidRPr="007401AF" w:rsidRDefault="007401AF" w:rsidP="007401A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</w:p>
    <w:p w14:paraId="60C0A2FB" w14:textId="41338F84" w:rsidR="00625990" w:rsidRDefault="007401AF" w:rsidP="00625990">
      <w:pPr>
        <w:pStyle w:val="ListParagraph"/>
        <w:numPr>
          <w:ilvl w:val="0"/>
          <w:numId w:val="1"/>
        </w:numPr>
        <w:rPr>
          <w:rFonts w:cstheme="minorHAnsi"/>
          <w:color w:val="0D0D0D"/>
          <w:sz w:val="24"/>
          <w:szCs w:val="24"/>
          <w:shd w:val="clear" w:color="auto" w:fill="FFFFFF"/>
        </w:rPr>
      </w:pPr>
      <w:r>
        <w:rPr>
          <w:rFonts w:cstheme="minorHAnsi"/>
          <w:color w:val="0D0D0D"/>
          <w:sz w:val="24"/>
          <w:szCs w:val="24"/>
          <w:shd w:val="clear" w:color="auto" w:fill="FFFFFF"/>
        </w:rPr>
        <w:t xml:space="preserve">Children’s Functional Screen: </w:t>
      </w:r>
      <w:hyperlink r:id="rId21" w:history="1">
        <w:r w:rsidRPr="000C38ED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https://www.dhs.wisconsin.gov/functionalscreen/index.htm#childrens</w:t>
        </w:r>
      </w:hyperlink>
    </w:p>
    <w:p w14:paraId="7215989C" w14:textId="77777777" w:rsidR="007401AF" w:rsidRPr="007401AF" w:rsidRDefault="007401AF" w:rsidP="007401AF">
      <w:pPr>
        <w:pStyle w:val="ListParagraph"/>
        <w:rPr>
          <w:rFonts w:cstheme="minorHAnsi"/>
          <w:color w:val="0D0D0D"/>
          <w:sz w:val="24"/>
          <w:szCs w:val="24"/>
          <w:shd w:val="clear" w:color="auto" w:fill="FFFFFF"/>
        </w:rPr>
      </w:pPr>
      <w:bookmarkStart w:id="0" w:name="_GoBack"/>
      <w:bookmarkEnd w:id="0"/>
    </w:p>
    <w:sectPr w:rsidR="007401AF" w:rsidRPr="007401AF">
      <w:head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704D7" w14:textId="77777777" w:rsidR="000F4B28" w:rsidRDefault="000F4B28" w:rsidP="000F4B28">
      <w:pPr>
        <w:spacing w:after="0" w:line="240" w:lineRule="auto"/>
      </w:pPr>
      <w:r>
        <w:separator/>
      </w:r>
    </w:p>
  </w:endnote>
  <w:endnote w:type="continuationSeparator" w:id="0">
    <w:p w14:paraId="7B8A498F" w14:textId="77777777" w:rsidR="000F4B28" w:rsidRDefault="000F4B28" w:rsidP="000F4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A5CA4" w14:textId="77777777" w:rsidR="000F4B28" w:rsidRDefault="000F4B28" w:rsidP="000F4B28">
      <w:pPr>
        <w:spacing w:after="0" w:line="240" w:lineRule="auto"/>
      </w:pPr>
      <w:r>
        <w:separator/>
      </w:r>
    </w:p>
  </w:footnote>
  <w:footnote w:type="continuationSeparator" w:id="0">
    <w:p w14:paraId="591D58B6" w14:textId="77777777" w:rsidR="000F4B28" w:rsidRDefault="000F4B28" w:rsidP="000F4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4B4D1" w14:textId="77777777" w:rsidR="000F4B28" w:rsidRPr="00760F88" w:rsidRDefault="000F4B28">
    <w:pPr>
      <w:pStyle w:val="Header"/>
      <w:rPr>
        <w:rFonts w:cstheme="minorHAnsi"/>
      </w:rPr>
    </w:pPr>
    <w:r w:rsidRPr="00760F88">
      <w:rPr>
        <w:rFonts w:cstheme="minorHAnsi"/>
      </w:rPr>
      <w:t>Conversations on Showing Up for Kids!</w:t>
    </w:r>
  </w:p>
  <w:p w14:paraId="59E9E7A6" w14:textId="5436A464" w:rsidR="006A2A98" w:rsidRDefault="007401AF">
    <w:pPr>
      <w:pStyle w:val="Header"/>
      <w:rPr>
        <w:rFonts w:cstheme="minorHAnsi"/>
        <w:color w:val="0D0D0D"/>
        <w:shd w:val="clear" w:color="auto" w:fill="FFFFFF"/>
      </w:rPr>
    </w:pPr>
    <w:r>
      <w:rPr>
        <w:rFonts w:cstheme="minorHAnsi"/>
        <w:color w:val="0D0D0D"/>
        <w:shd w:val="clear" w:color="auto" w:fill="FFFFFF"/>
      </w:rPr>
      <w:t>Basics of CCS</w:t>
    </w:r>
  </w:p>
  <w:p w14:paraId="4C4B95FB" w14:textId="3C945B3C" w:rsidR="000F4B28" w:rsidRPr="00760F88" w:rsidRDefault="00625990">
    <w:pPr>
      <w:pStyle w:val="Header"/>
      <w:rPr>
        <w:rFonts w:cstheme="minorHAnsi"/>
      </w:rPr>
    </w:pPr>
    <w:r>
      <w:rPr>
        <w:rFonts w:cstheme="minorHAnsi"/>
      </w:rPr>
      <w:t xml:space="preserve">March </w:t>
    </w:r>
    <w:r w:rsidR="007401AF">
      <w:rPr>
        <w:rFonts w:cstheme="minorHAnsi"/>
      </w:rPr>
      <w:t>22</w:t>
    </w:r>
    <w:r>
      <w:rPr>
        <w:rFonts w:cstheme="minorHAnsi"/>
      </w:rPr>
      <w:t>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9C2F73"/>
    <w:multiLevelType w:val="hybridMultilevel"/>
    <w:tmpl w:val="0A78F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28"/>
    <w:rsid w:val="000F4B28"/>
    <w:rsid w:val="00164458"/>
    <w:rsid w:val="00166853"/>
    <w:rsid w:val="00174236"/>
    <w:rsid w:val="00190628"/>
    <w:rsid w:val="001D019A"/>
    <w:rsid w:val="00232872"/>
    <w:rsid w:val="002C485F"/>
    <w:rsid w:val="00482872"/>
    <w:rsid w:val="00625990"/>
    <w:rsid w:val="006841F1"/>
    <w:rsid w:val="00686CF9"/>
    <w:rsid w:val="006A2A98"/>
    <w:rsid w:val="007401AF"/>
    <w:rsid w:val="00760F88"/>
    <w:rsid w:val="007D5584"/>
    <w:rsid w:val="008301F1"/>
    <w:rsid w:val="008305A6"/>
    <w:rsid w:val="008F144D"/>
    <w:rsid w:val="009564EC"/>
    <w:rsid w:val="00963BFE"/>
    <w:rsid w:val="00A44325"/>
    <w:rsid w:val="00C92F2A"/>
    <w:rsid w:val="00D6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7E6D37E"/>
  <w15:chartTrackingRefBased/>
  <w15:docId w15:val="{5B11195B-C952-44BC-BB1A-6610ACF54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B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B28"/>
  </w:style>
  <w:style w:type="character" w:styleId="Hyperlink">
    <w:name w:val="Hyperlink"/>
    <w:basedOn w:val="DefaultParagraphFont"/>
    <w:uiPriority w:val="99"/>
    <w:unhideWhenUsed/>
    <w:rsid w:val="000F4B2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F4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B28"/>
  </w:style>
  <w:style w:type="character" w:styleId="UnresolvedMention">
    <w:name w:val="Unresolved Mention"/>
    <w:basedOn w:val="DefaultParagraphFont"/>
    <w:uiPriority w:val="99"/>
    <w:semiHidden/>
    <w:unhideWhenUsed/>
    <w:rsid w:val="000F4B28"/>
    <w:rPr>
      <w:color w:val="605E5C"/>
      <w:shd w:val="clear" w:color="auto" w:fill="E1DFDD"/>
    </w:rPr>
  </w:style>
  <w:style w:type="character" w:customStyle="1" w:styleId="markzc4bvjjby">
    <w:name w:val="markzc4bvjjby"/>
    <w:basedOn w:val="DefaultParagraphFont"/>
    <w:rsid w:val="00C92F2A"/>
  </w:style>
  <w:style w:type="paragraph" w:styleId="ListParagraph">
    <w:name w:val="List Paragraph"/>
    <w:basedOn w:val="Normal"/>
    <w:uiPriority w:val="34"/>
    <w:qFormat/>
    <w:rsid w:val="00625990"/>
    <w:pPr>
      <w:ind w:left="720"/>
      <w:contextualSpacing/>
    </w:pPr>
  </w:style>
  <w:style w:type="character" w:customStyle="1" w:styleId="markg3l22a3hw">
    <w:name w:val="markg3l22a3hw"/>
    <w:basedOn w:val="DefaultParagraphFont"/>
    <w:rsid w:val="00740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dhs.wisconsin.gov/cyshcn/regionalcenters.htm" TargetMode="External"/><Relationship Id="rId18" Type="http://schemas.openxmlformats.org/officeDocument/2006/relationships/hyperlink" Target="https://www.dhs.wisconsin.gov/cst/index.ht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dhs.wisconsin.gov/functionalscreen/index.htm#children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cyshcn.waisman.wisc.edu/" TargetMode="External"/><Relationship Id="rId17" Type="http://schemas.openxmlformats.org/officeDocument/2006/relationships/hyperlink" Target="https://www.dhs.wisconsin.gov/cst/index.ht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hs.wisconsin.gov/ccs/consumers.htm" TargetMode="External"/><Relationship Id="rId20" Type="http://schemas.openxmlformats.org/officeDocument/2006/relationships/hyperlink" Target="https://www.wicollaborative.org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yshcn.waisman.wisc.edu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dhs.wisconsin.gov/ccs/index.ht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wmadison.co1.qualtrics.com/jfe/form/SV_5jdSld8XQjRmELz" TargetMode="External"/><Relationship Id="rId19" Type="http://schemas.openxmlformats.org/officeDocument/2006/relationships/hyperlink" Target="https://www.dhs.wisconsin.gov/children/soc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dhs.wisconsin.gov/ccs/index.htm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DE1E89-0C62-4F0E-BA7D-A56B2E1B58FE}">
  <ds:schemaRefs>
    <ds:schemaRef ds:uri="e2828214-149a-4246-ad12-618fc754b7f2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f0506f70-949c-482f-9073-a4a460158a40"/>
    <ds:schemaRef ds:uri="http://www.w3.org/XML/1998/namespace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9ABB410-2D05-4FA6-A902-136E3DDF29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DE363E-51CA-4D3F-B6DC-46ACA53B1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dcterms:created xsi:type="dcterms:W3CDTF">2022-03-22T20:46:00Z</dcterms:created>
  <dcterms:modified xsi:type="dcterms:W3CDTF">2022-03-22T20:55:00Z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