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69A6" w14:textId="77777777" w:rsidR="008301F1" w:rsidRDefault="008301F1" w:rsidP="000F4B28"/>
    <w:p w14:paraId="0EFB4883" w14:textId="1AFC09D2" w:rsidR="007401AF" w:rsidRDefault="00625990" w:rsidP="00625990">
      <w:pPr>
        <w:rPr>
          <w:rFonts w:ascii="Georgia" w:hAnsi="Georgia"/>
          <w:color w:val="494949"/>
          <w:sz w:val="27"/>
          <w:szCs w:val="27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We were joined by </w:t>
      </w:r>
      <w:r w:rsidR="00F750DF" w:rsidRP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joined by Sara Warner, Psychologist with the </w:t>
      </w:r>
      <w:proofErr w:type="spellStart"/>
      <w:r w:rsidR="00F750DF" w:rsidRPr="00F750DF">
        <w:rPr>
          <w:rFonts w:cstheme="minorHAnsi"/>
          <w:color w:val="0D0D0D"/>
          <w:sz w:val="24"/>
          <w:szCs w:val="24"/>
          <w:shd w:val="clear" w:color="auto" w:fill="FFFFFF"/>
        </w:rPr>
        <w:t>Waisman</w:t>
      </w:r>
      <w:proofErr w:type="spellEnd"/>
      <w:r w:rsidR="00F750DF" w:rsidRP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 Autism Treatment Program</w:t>
      </w:r>
      <w:r w:rsid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 and the </w:t>
      </w:r>
      <w:proofErr w:type="spellStart"/>
      <w:r w:rsidR="00F750DF">
        <w:rPr>
          <w:rFonts w:cstheme="minorHAnsi"/>
          <w:color w:val="0D0D0D"/>
          <w:sz w:val="24"/>
          <w:szCs w:val="24"/>
          <w:shd w:val="clear" w:color="auto" w:fill="FFFFFF"/>
        </w:rPr>
        <w:t>Waisman</w:t>
      </w:r>
      <w:proofErr w:type="spellEnd"/>
      <w:r w:rsid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 Autism and Developmental Disabilities Clinic</w:t>
      </w:r>
      <w:r w:rsidR="00F750DF" w:rsidRPr="00F750DF">
        <w:rPr>
          <w:rFonts w:cstheme="minorHAnsi"/>
          <w:color w:val="0D0D0D"/>
          <w:sz w:val="24"/>
          <w:szCs w:val="24"/>
          <w:shd w:val="clear" w:color="auto" w:fill="FFFFFF"/>
        </w:rPr>
        <w:t>. Come and talk about understanding, recognizing, and treating depression in the context of autism.</w:t>
      </w:r>
    </w:p>
    <w:p w14:paraId="4D43A298" w14:textId="60754C41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After you watch this video, please give us feedback: </w:t>
      </w:r>
      <w:hyperlink r:id="rId10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https://uwmadison.co1.qualtrics.com/jfe/form/SV_5jdSld8XQjRmELz</w:t>
        </w:r>
      </w:hyperlink>
    </w:p>
    <w:p w14:paraId="36810CCC" w14:textId="77777777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>Resources from the video:</w:t>
      </w:r>
    </w:p>
    <w:p w14:paraId="0405AEDE" w14:textId="07B1997B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Southern Regional Center for Children and Youth with Special Health Care Needs: </w:t>
      </w:r>
      <w:hyperlink r:id="rId11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49A5CC8" w14:textId="62DAB15D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Conversations on Showing Up for Kids: </w:t>
      </w:r>
      <w:hyperlink r:id="rId12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D908D84" w14:textId="1CA2030F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Other Regional Centers: </w:t>
      </w:r>
      <w:hyperlink r:id="rId13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https://www.dhs.wisconsin.gov/cyshcn/regionalcenters.htm</w:t>
        </w:r>
      </w:hyperlink>
    </w:p>
    <w:p w14:paraId="7215989C" w14:textId="6A8603DF" w:rsid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245F8CC8" w14:textId="0F9EC0F2" w:rsidR="00F750DF" w:rsidRDefault="00F750D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Autism Day with Experts: 2022 -- </w:t>
      </w:r>
      <w:hyperlink r:id="rId14" w:history="1">
        <w:r w:rsidRPr="00DC655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https://www.waisman.wisc.edu/outreach/waisman-center-day-with-experts/autism-day-with-the-experts-document-and-video-archive/</w:t>
        </w:r>
      </w:hyperlink>
    </w:p>
    <w:p w14:paraId="324F6F42" w14:textId="40B0B694" w:rsidR="00F750DF" w:rsidRDefault="00F750D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03E47A06" w14:textId="77777777" w:rsidR="00F750DF" w:rsidRPr="00F750DF" w:rsidRDefault="00F750DF" w:rsidP="00F750D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r w:rsidRPr="00F750DF">
        <w:rPr>
          <w:rFonts w:cstheme="minorHAnsi"/>
          <w:color w:val="0D0D0D"/>
          <w:sz w:val="24"/>
          <w:szCs w:val="24"/>
          <w:shd w:val="clear" w:color="auto" w:fill="FFFFFF"/>
        </w:rPr>
        <w:t>Understanding Depression in the Context of Autism</w:t>
      </w:r>
    </w:p>
    <w:p w14:paraId="6F29EB5A" w14:textId="77777777" w:rsidR="00F750DF" w:rsidRPr="00F750DF" w:rsidRDefault="00F750DF" w:rsidP="00F750D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r w:rsidRPr="00F750DF">
        <w:rPr>
          <w:rFonts w:cstheme="minorHAnsi"/>
          <w:color w:val="0D0D0D"/>
          <w:sz w:val="24"/>
          <w:szCs w:val="24"/>
          <w:shd w:val="clear" w:color="auto" w:fill="FFFFFF"/>
        </w:rPr>
        <w:t>Sara Warner, PsyD</w:t>
      </w:r>
    </w:p>
    <w:p w14:paraId="56591412" w14:textId="61B7A268" w:rsidR="00F750DF" w:rsidRDefault="00F750DF" w:rsidP="00F750D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hyperlink r:id="rId15" w:history="1"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>Video</w:t>
        </w:r>
      </w:hyperlink>
      <w:r w:rsidRP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 |</w:t>
      </w:r>
      <w:proofErr w:type="spellStart"/>
      <w:r>
        <w:rPr>
          <w:rFonts w:cstheme="minorHAnsi"/>
          <w:color w:val="0D0D0D"/>
          <w:sz w:val="24"/>
          <w:szCs w:val="24"/>
          <w:shd w:val="clear" w:color="auto" w:fill="FFFFFF"/>
        </w:rPr>
        <w:fldChar w:fldCharType="begin"/>
      </w:r>
      <w:r>
        <w:rPr>
          <w:rFonts w:cstheme="minorHAnsi"/>
          <w:color w:val="0D0D0D"/>
          <w:sz w:val="24"/>
          <w:szCs w:val="24"/>
          <w:shd w:val="clear" w:color="auto" w:fill="FFFFFF"/>
        </w:rPr>
        <w:instrText xml:space="preserve"> HYPERLINK "https://d1kfvbhbb36r03.cloudfront.net/wp-content/uploads/sites/69/2022/01/WarnerPresentation.pdf" </w:instrText>
      </w:r>
      <w:r>
        <w:rPr>
          <w:rFonts w:cstheme="minorHAnsi"/>
          <w:color w:val="0D0D0D"/>
          <w:sz w:val="24"/>
          <w:szCs w:val="24"/>
          <w:shd w:val="clear" w:color="auto" w:fill="FFFFFF"/>
        </w:rPr>
      </w:r>
      <w:r>
        <w:rPr>
          <w:rFonts w:cstheme="minorHAnsi"/>
          <w:color w:val="0D0D0D"/>
          <w:sz w:val="24"/>
          <w:szCs w:val="24"/>
          <w:shd w:val="clear" w:color="auto" w:fill="FFFFFF"/>
        </w:rPr>
        <w:fldChar w:fldCharType="separate"/>
      </w:r>
      <w:r w:rsidRPr="00F750DF">
        <w:rPr>
          <w:rStyle w:val="Hyperlink"/>
          <w:rFonts w:cstheme="minorHAnsi"/>
          <w:sz w:val="24"/>
          <w:szCs w:val="24"/>
          <w:shd w:val="clear" w:color="auto" w:fill="FFFFFF"/>
        </w:rPr>
        <w:t>Powerpoint</w:t>
      </w:r>
      <w:proofErr w:type="spellEnd"/>
      <w:r w:rsidRPr="00F750DF">
        <w:rPr>
          <w:rStyle w:val="Hyperlink"/>
          <w:rFonts w:cstheme="minorHAnsi"/>
          <w:sz w:val="24"/>
          <w:szCs w:val="24"/>
          <w:shd w:val="clear" w:color="auto" w:fill="FFFFFF"/>
        </w:rPr>
        <w:t xml:space="preserve"> Slides</w:t>
      </w:r>
      <w:r>
        <w:rPr>
          <w:rFonts w:cstheme="minorHAnsi"/>
          <w:color w:val="0D0D0D"/>
          <w:sz w:val="24"/>
          <w:szCs w:val="24"/>
          <w:shd w:val="clear" w:color="auto" w:fill="FFFFFF"/>
        </w:rPr>
        <w:fldChar w:fldCharType="end"/>
      </w:r>
      <w:r w:rsidRPr="00F750DF">
        <w:rPr>
          <w:rFonts w:cstheme="minorHAnsi"/>
          <w:color w:val="0D0D0D"/>
          <w:sz w:val="24"/>
          <w:szCs w:val="24"/>
          <w:shd w:val="clear" w:color="auto" w:fill="FFFFFF"/>
        </w:rPr>
        <w:t xml:space="preserve"> (pdf) | </w:t>
      </w:r>
      <w:hyperlink r:id="rId16" w:history="1">
        <w:proofErr w:type="spellStart"/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>Diapositivas</w:t>
        </w:r>
        <w:proofErr w:type="spellEnd"/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del power point </w:t>
        </w:r>
        <w:proofErr w:type="spellStart"/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>en</w:t>
        </w:r>
        <w:proofErr w:type="spellEnd"/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F750DF">
          <w:rPr>
            <w:rStyle w:val="Hyperlink"/>
            <w:rFonts w:cstheme="minorHAnsi"/>
            <w:sz w:val="24"/>
            <w:szCs w:val="24"/>
            <w:shd w:val="clear" w:color="auto" w:fill="FFFFFF"/>
          </w:rPr>
          <w:t>español</w:t>
        </w:r>
        <w:proofErr w:type="spellEnd"/>
      </w:hyperlink>
    </w:p>
    <w:sectPr w:rsidR="00F750D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D1A07" w14:textId="77777777" w:rsidR="00F750DF" w:rsidRDefault="00F750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84685" w14:textId="77777777" w:rsidR="00F750DF" w:rsidRDefault="00F750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678F3" w14:textId="77777777" w:rsidR="00F750DF" w:rsidRDefault="00F75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A71FD" w14:textId="77777777" w:rsidR="00F750DF" w:rsidRDefault="00F750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Pr="00760F88" w:rsidRDefault="000F4B28">
    <w:pPr>
      <w:pStyle w:val="Header"/>
      <w:rPr>
        <w:rFonts w:cstheme="minorHAnsi"/>
      </w:rPr>
    </w:pPr>
    <w:r w:rsidRPr="00760F88">
      <w:rPr>
        <w:rFonts w:cstheme="minorHAnsi"/>
      </w:rPr>
      <w:t>Conversations on Showing Up for Kids!</w:t>
    </w:r>
  </w:p>
  <w:p w14:paraId="59E9E7A6" w14:textId="51A9FDCB" w:rsidR="006A2A98" w:rsidRDefault="00F750DF">
    <w:pPr>
      <w:pStyle w:val="Header"/>
      <w:rPr>
        <w:rFonts w:cstheme="minorHAnsi"/>
        <w:color w:val="0D0D0D"/>
        <w:shd w:val="clear" w:color="auto" w:fill="FFFFFF"/>
      </w:rPr>
    </w:pPr>
    <w:r>
      <w:rPr>
        <w:rFonts w:cstheme="minorHAnsi"/>
        <w:color w:val="0D0D0D"/>
        <w:shd w:val="clear" w:color="auto" w:fill="FFFFFF"/>
      </w:rPr>
      <w:t>Depression and Autism</w:t>
    </w:r>
  </w:p>
  <w:p w14:paraId="4C4B95FB" w14:textId="22FC80EF" w:rsidR="000F4B28" w:rsidRPr="00760F88" w:rsidRDefault="00F750DF">
    <w:pPr>
      <w:pStyle w:val="Header"/>
      <w:rPr>
        <w:rFonts w:cstheme="minorHAnsi"/>
      </w:rPr>
    </w:pPr>
    <w:r>
      <w:rPr>
        <w:rFonts w:cstheme="minorHAnsi"/>
      </w:rPr>
      <w:t xml:space="preserve">April </w:t>
    </w:r>
    <w:r>
      <w:rPr>
        <w:rFonts w:cstheme="minorHAnsi"/>
      </w:rPr>
      <w:t>19</w:t>
    </w:r>
    <w:bookmarkStart w:id="0" w:name="_GoBack"/>
    <w:bookmarkEnd w:id="0"/>
    <w:r w:rsidR="00625990">
      <w:rPr>
        <w:rFonts w:cstheme="minorHAnsi"/>
      </w:rPr>
      <w:t>, 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6F311" w14:textId="77777777" w:rsidR="00F750DF" w:rsidRDefault="00F75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F73"/>
    <w:multiLevelType w:val="hybridMultilevel"/>
    <w:tmpl w:val="0A78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64458"/>
    <w:rsid w:val="00166853"/>
    <w:rsid w:val="00174236"/>
    <w:rsid w:val="00190628"/>
    <w:rsid w:val="001D019A"/>
    <w:rsid w:val="00232872"/>
    <w:rsid w:val="00290AF1"/>
    <w:rsid w:val="002C485F"/>
    <w:rsid w:val="00482872"/>
    <w:rsid w:val="00625990"/>
    <w:rsid w:val="006841F1"/>
    <w:rsid w:val="00686CF9"/>
    <w:rsid w:val="006A2A98"/>
    <w:rsid w:val="007401AF"/>
    <w:rsid w:val="00760F88"/>
    <w:rsid w:val="007D5584"/>
    <w:rsid w:val="008301F1"/>
    <w:rsid w:val="008305A6"/>
    <w:rsid w:val="008F144D"/>
    <w:rsid w:val="009564EC"/>
    <w:rsid w:val="00963BFE"/>
    <w:rsid w:val="00A44325"/>
    <w:rsid w:val="00C92F2A"/>
    <w:rsid w:val="00D67347"/>
    <w:rsid w:val="00F7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  <w:style w:type="character" w:customStyle="1" w:styleId="markzc4bvjjby">
    <w:name w:val="markzc4bvjjby"/>
    <w:basedOn w:val="DefaultParagraphFont"/>
    <w:rsid w:val="00C92F2A"/>
  </w:style>
  <w:style w:type="paragraph" w:styleId="ListParagraph">
    <w:name w:val="List Paragraph"/>
    <w:basedOn w:val="Normal"/>
    <w:uiPriority w:val="34"/>
    <w:qFormat/>
    <w:rsid w:val="00625990"/>
    <w:pPr>
      <w:ind w:left="720"/>
      <w:contextualSpacing/>
    </w:pPr>
  </w:style>
  <w:style w:type="character" w:customStyle="1" w:styleId="markg3l22a3hw">
    <w:name w:val="markg3l22a3hw"/>
    <w:basedOn w:val="DefaultParagraphFont"/>
    <w:rsid w:val="0074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hs.wisconsin.gov/cyshcn/regionalcenters.ht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1kfvbhbb36r03.cloudfront.net/wp-content/uploads/sites/69/2022/01/DWE-Autism-2022-presentation-Warner-Espanol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E8R0VNqf6v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wmadison.co1.qualtrics.com/jfe/form/SV_5jdSld8XQjRmELz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aisman.wisc.edu/outreach/waisman-center-day-with-experts/autism-day-with-the-experts-document-and-video-archive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E1E89-0C62-4F0E-BA7D-A56B2E1B58F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0506f70-949c-482f-9073-a4a460158a40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e2828214-149a-4246-ad12-618fc754b7f2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2022-04-21T20:18:00Z</dcterms:created>
  <dcterms:modified xsi:type="dcterms:W3CDTF">2022-04-21T20:22:00Z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