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380CE" w14:textId="77777777" w:rsidR="00F87256" w:rsidRPr="00F87256" w:rsidRDefault="002C2510" w:rsidP="00F87256">
      <w:pPr>
        <w:jc w:val="center"/>
        <w:rPr>
          <w:rFonts w:cstheme="minorHAnsi"/>
          <w:b/>
          <w:sz w:val="36"/>
          <w:szCs w:val="36"/>
        </w:rPr>
      </w:pPr>
      <w:r w:rsidRPr="00F87256">
        <w:rPr>
          <w:rFonts w:cstheme="minorHAnsi"/>
          <w:b/>
          <w:noProof/>
          <w:sz w:val="36"/>
          <w:szCs w:val="36"/>
          <w14:ligatures w14:val="none"/>
        </w:rPr>
        <w:drawing>
          <wp:anchor distT="0" distB="0" distL="114300" distR="114300" simplePos="0" relativeHeight="251661312" behindDoc="0" locked="0" layoutInCell="1" allowOverlap="1" wp14:anchorId="67B9A9A3" wp14:editId="7CDA8F5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62250" cy="2148205"/>
            <wp:effectExtent l="0" t="0" r="0" b="444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cceptance Month 2024 fb45035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2527" w:rsidRPr="00F87256">
        <w:rPr>
          <w:rFonts w:cstheme="minorHAnsi"/>
          <w:b/>
          <w:sz w:val="36"/>
          <w:szCs w:val="36"/>
        </w:rPr>
        <w:t>Autism Acceptance Month</w:t>
      </w:r>
    </w:p>
    <w:p w14:paraId="3A314317" w14:textId="4DD77755" w:rsidR="00B12527" w:rsidRPr="00333555" w:rsidRDefault="00FA495B" w:rsidP="00B12527">
      <w:pPr>
        <w:jc w:val="center"/>
        <w:rPr>
          <w:rFonts w:ascii="Aptos" w:hAnsi="Aptos"/>
          <w:sz w:val="26"/>
          <w:szCs w:val="28"/>
        </w:rPr>
      </w:pPr>
      <w:r w:rsidRPr="0058290F">
        <w:rPr>
          <w:noProof/>
          <w:color w:val="0070C0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91FC1DC" wp14:editId="1B3835D5">
                <wp:simplePos x="0" y="0"/>
                <wp:positionH relativeFrom="margin">
                  <wp:align>right</wp:align>
                </wp:positionH>
                <wp:positionV relativeFrom="paragraph">
                  <wp:posOffset>578485</wp:posOffset>
                </wp:positionV>
                <wp:extent cx="2920365" cy="304800"/>
                <wp:effectExtent l="0" t="0" r="13335" b="1905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2D097" w14:textId="77777777" w:rsidR="0053779B" w:rsidRDefault="0053779B" w:rsidP="0053779B">
                            <w:pPr>
                              <w:jc w:val="right"/>
                              <w:rPr>
                                <w:color w:val="0070C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color w:val="0070C0"/>
                              </w:rPr>
                              <w:t>Book suggestions from Sun Prairie Public Library</w:t>
                            </w:r>
                          </w:p>
                          <w:p w14:paraId="40F8E9CD" w14:textId="77777777" w:rsidR="0058290F" w:rsidRDefault="005829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1FC1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8.75pt;margin-top:45.55pt;width:229.95pt;height:24pt;z-index:2516828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" strokecolor="white [3212]">
                <v:textbox>
                  <w:txbxContent>
                    <w:p w14:paraId="22B2D097" w14:textId="77777777" w:rsidR="0053779B" w:rsidRDefault="0053779B" w:rsidP="0053779B">
                      <w:pPr>
                        <w:jc w:val="right"/>
                        <w:rPr>
                          <w:color w:val="0070C0"/>
                          <w:kern w:val="0"/>
                          <w14:ligatures w14:val="none"/>
                        </w:rPr>
                      </w:pPr>
                      <w:r>
                        <w:rPr>
                          <w:color w:val="0070C0"/>
                        </w:rPr>
                        <w:t>Book suggestions from Sun Prairie Public Library</w:t>
                      </w:r>
                    </w:p>
                    <w:p w14:paraId="40F8E9CD" w14:textId="77777777" w:rsidR="0058290F" w:rsidRDefault="0058290F"/>
                  </w:txbxContent>
                </v:textbox>
                <w10:wrap type="square" anchorx="margin"/>
              </v:shape>
            </w:pict>
          </mc:Fallback>
        </mc:AlternateContent>
      </w:r>
      <w:r w:rsidR="009554DB" w:rsidRPr="009554DB">
        <w:rPr>
          <w:rFonts w:ascii="Aptos" w:hAnsi="Aptos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8ADB27F" wp14:editId="05A1A523">
                <wp:simplePos x="0" y="0"/>
                <wp:positionH relativeFrom="column">
                  <wp:posOffset>2762250</wp:posOffset>
                </wp:positionH>
                <wp:positionV relativeFrom="paragraph">
                  <wp:posOffset>797560</wp:posOffset>
                </wp:positionV>
                <wp:extent cx="4248150" cy="1447800"/>
                <wp:effectExtent l="0" t="0" r="19050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EBFA2" w14:textId="77777777" w:rsidR="009554DB" w:rsidRPr="005D7EA4" w:rsidRDefault="009554DB" w:rsidP="009554DB">
                            <w:pPr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7EA4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Young readers:</w:t>
                            </w:r>
                          </w:p>
                          <w:p w14:paraId="31EA7BE6" w14:textId="77777777" w:rsidR="009554DB" w:rsidRPr="00333555" w:rsidRDefault="009554DB" w:rsidP="00D55349">
                            <w:pPr>
                              <w:spacing w:line="276" w:lineRule="auto"/>
                              <w:jc w:val="right"/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4"/>
                                <w:szCs w:val="28"/>
                                <w:shd w:val="clear" w:color="auto" w:fill="FFFFFF"/>
                              </w:rPr>
                            </w:pP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It Was Supposed to Be Sunny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 by Samantha Cotterill</w:t>
                            </w:r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br/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Remarkable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 Remy by Melanie Heyworth</w:t>
                            </w:r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br/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Masterpiece: An Inclusive Kids Book Celebrating A Child</w:t>
                            </w:r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br/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On </w:t>
                            </w:r>
                            <w:proofErr w:type="gramStart"/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The</w:t>
                            </w:r>
                            <w:proofErr w:type="gramEnd"/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 Autism Spectrum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 by Alexandra Hoffman</w:t>
                            </w:r>
                            <w:r w:rsidR="00D55349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4"/>
                                <w:szCs w:val="28"/>
                                <w:shd w:val="clear" w:color="auto" w:fill="FFFFFF"/>
                              </w:rPr>
                              <w:br/>
                            </w:r>
                          </w:p>
                          <w:p w14:paraId="0B9FFC6D" w14:textId="77777777" w:rsidR="009554DB" w:rsidRDefault="009554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DB27F" id="_x0000_s1027" type="#_x0000_t202" style="position:absolute;left:0;text-align:left;margin-left:217.5pt;margin-top:62.8pt;width:334.5pt;height:11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" strokecolor="white [3212]">
                <v:textbox>
                  <w:txbxContent>
                    <w:p w14:paraId="345EBFA2" w14:textId="77777777" w:rsidR="009554DB" w:rsidRPr="005D7EA4" w:rsidRDefault="009554DB" w:rsidP="009554DB">
                      <w:pPr>
                        <w:jc w:val="right"/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</w:pPr>
                      <w:r w:rsidRPr="005D7EA4"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  <w:t>Young readers:</w:t>
                      </w:r>
                    </w:p>
                    <w:p w14:paraId="31EA7BE6" w14:textId="77777777" w:rsidR="009554DB" w:rsidRPr="00333555" w:rsidRDefault="009554DB" w:rsidP="00D55349">
                      <w:pPr>
                        <w:spacing w:line="276" w:lineRule="auto"/>
                        <w:jc w:val="right"/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4"/>
                          <w:szCs w:val="28"/>
                          <w:shd w:val="clear" w:color="auto" w:fill="FFFFFF"/>
                        </w:rPr>
                      </w:pP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It Was Supposed to Be Sunny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 by Samantha Cotterill</w:t>
                      </w:r>
                      <w:r w:rsidR="00D55349"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br/>
                      </w: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Remarkable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 Remy by Melanie Heyworth</w:t>
                      </w:r>
                      <w:r w:rsidR="00D55349"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br/>
                      </w: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Masterpiece: An Inclusive Kids Book Celebrating A Child</w:t>
                      </w:r>
                      <w:r w:rsidR="00D55349"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br/>
                      </w: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On </w:t>
                      </w:r>
                      <w:proofErr w:type="gramStart"/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The</w:t>
                      </w:r>
                      <w:proofErr w:type="gramEnd"/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 Autism Spectrum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 by Alexandra Hoffman</w:t>
                      </w:r>
                      <w:r w:rsidR="00D55349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4"/>
                          <w:szCs w:val="28"/>
                          <w:shd w:val="clear" w:color="auto" w:fill="FFFFFF"/>
                        </w:rPr>
                        <w:br/>
                      </w:r>
                    </w:p>
                    <w:p w14:paraId="0B9FFC6D" w14:textId="77777777" w:rsidR="009554DB" w:rsidRDefault="009554DB"/>
                  </w:txbxContent>
                </v:textbox>
                <w10:wrap type="square"/>
              </v:shape>
            </w:pict>
          </mc:Fallback>
        </mc:AlternateContent>
      </w:r>
      <w:r w:rsidR="00B12527" w:rsidRPr="00333555">
        <w:rPr>
          <w:sz w:val="32"/>
          <w:szCs w:val="36"/>
        </w:rPr>
        <w:t>Expand your reading horizon and check out some books to promote Autism Acceptance</w:t>
      </w:r>
    </w:p>
    <w:p w14:paraId="13A39B38" w14:textId="12451F18" w:rsidR="00B12527" w:rsidRDefault="00D55349" w:rsidP="00B12527">
      <w:pPr>
        <w:rPr>
          <w:rFonts w:ascii="Aptos" w:hAnsi="Aptos"/>
          <w:b/>
          <w:bCs/>
          <w:sz w:val="28"/>
          <w:szCs w:val="28"/>
        </w:rPr>
      </w:pPr>
      <w:r w:rsidRPr="009554DB">
        <w:rPr>
          <w:rStyle w:val="Emphasis"/>
          <w:rFonts w:ascii="Aptos" w:hAnsi="Aptos" w:cs="Arial"/>
          <w:b/>
          <w:bCs/>
          <w:i w:val="0"/>
          <w:iCs w:val="0"/>
          <w:noProof/>
          <w:color w:val="333333"/>
          <w:spacing w:val="5"/>
          <w:sz w:val="28"/>
          <w:szCs w:val="28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AA59BA3" wp14:editId="5E508C76">
                <wp:simplePos x="0" y="0"/>
                <wp:positionH relativeFrom="column">
                  <wp:posOffset>304800</wp:posOffset>
                </wp:positionH>
                <wp:positionV relativeFrom="paragraph">
                  <wp:posOffset>1522730</wp:posOffset>
                </wp:positionV>
                <wp:extent cx="4171950" cy="1343025"/>
                <wp:effectExtent l="0" t="0" r="19050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0AD99" w14:textId="77777777" w:rsidR="009554DB" w:rsidRPr="005D7EA4" w:rsidRDefault="009554DB" w:rsidP="004861F6">
                            <w:pPr>
                              <w:rPr>
                                <w:rStyle w:val="Emphasis"/>
                                <w:rFonts w:ascii="Aptos" w:hAnsi="Aptos" w:cs="Arial"/>
                                <w:b/>
                                <w:bCs/>
                                <w:i w:val="0"/>
                                <w:iCs w:val="0"/>
                                <w:color w:val="333333"/>
                                <w:spacing w:val="5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5D7EA4">
                              <w:rPr>
                                <w:rStyle w:val="Emphasis"/>
                                <w:rFonts w:ascii="Aptos" w:hAnsi="Aptos" w:cs="Arial"/>
                                <w:b/>
                                <w:bCs/>
                                <w:i w:val="0"/>
                                <w:iCs w:val="0"/>
                                <w:color w:val="333333"/>
                                <w:spacing w:val="5"/>
                                <w:sz w:val="28"/>
                                <w:szCs w:val="28"/>
                                <w:shd w:val="clear" w:color="auto" w:fill="FFFFFF"/>
                              </w:rPr>
                              <w:t>Middle Grade:</w:t>
                            </w:r>
                          </w:p>
                          <w:p w14:paraId="0D40A49F" w14:textId="77777777" w:rsidR="009554DB" w:rsidRPr="002B536F" w:rsidRDefault="009554DB" w:rsidP="00D55349">
                            <w:pPr>
                              <w:spacing w:line="276" w:lineRule="auto"/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</w:pP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>The Fire, the Water and Maudie McGinn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 xml:space="preserve"> by Sally J. </w:t>
                            </w:r>
                            <w:proofErr w:type="spellStart"/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>Pla</w:t>
                            </w:r>
                            <w:proofErr w:type="spellEnd"/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br/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>Like a Charm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 xml:space="preserve"> by Ellie </w:t>
                            </w:r>
                            <w:proofErr w:type="spellStart"/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>McNicoll</w:t>
                            </w:r>
                            <w:proofErr w:type="spellEnd"/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br/>
                            </w:r>
                            <w:hyperlink r:id="rId10" w:anchor="/bookdetail/2/22/nCGEpDmAkAlAPEpCmAoDkCOFjBlClALG/bdrtop" w:tooltip="We could be heroes" w:history="1">
                              <w:r w:rsidRPr="002B536F">
                                <w:rPr>
                                  <w:rStyle w:val="Emphasis"/>
                                  <w:rFonts w:ascii="Aptos" w:hAnsi="Aptos" w:cs="Arial"/>
                                  <w:b/>
                                  <w:i w:val="0"/>
                                  <w:iCs w:val="0"/>
                                  <w:color w:val="333333"/>
                                  <w:spacing w:val="5"/>
                                  <w:sz w:val="26"/>
                                  <w:szCs w:val="24"/>
                                </w:rPr>
                                <w:t>We Could be Heroes</w:t>
                              </w:r>
                              <w:r w:rsidRPr="002B536F">
                                <w:rPr>
                                  <w:rStyle w:val="Emphasis"/>
                                  <w:rFonts w:ascii="Aptos" w:hAnsi="Aptos" w:cs="Arial"/>
                                  <w:i w:val="0"/>
                                  <w:iCs w:val="0"/>
                                  <w:color w:val="333333"/>
                                  <w:spacing w:val="5"/>
                                  <w:sz w:val="26"/>
                                  <w:szCs w:val="24"/>
                                </w:rPr>
                                <w:t> </w:t>
                              </w:r>
                            </w:hyperlink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spacing w:val="5"/>
                                <w:sz w:val="26"/>
                                <w:szCs w:val="24"/>
                              </w:rPr>
                              <w:t>by Finnegan, Margaret Mary</w:t>
                            </w:r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spacing w:val="5"/>
                                <w:sz w:val="26"/>
                                <w:szCs w:val="24"/>
                              </w:rPr>
                              <w:br/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>Bad Best Friend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4"/>
                                <w:shd w:val="clear" w:color="auto" w:fill="FFFFFF"/>
                              </w:rPr>
                              <w:t xml:space="preserve"> by Vail, Rachel</w:t>
                            </w:r>
                          </w:p>
                          <w:p w14:paraId="03F819AB" w14:textId="77777777" w:rsidR="009554DB" w:rsidRDefault="009554DB" w:rsidP="004861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59BA3" id="_x0000_s1028" type="#_x0000_t202" style="position:absolute;margin-left:24pt;margin-top:119.9pt;width:328.5pt;height:105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" strokecolor="white [3212]">
                <v:textbox>
                  <w:txbxContent>
                    <w:p w14:paraId="55F0AD99" w14:textId="77777777" w:rsidR="009554DB" w:rsidRPr="005D7EA4" w:rsidRDefault="009554DB" w:rsidP="004861F6">
                      <w:pPr>
                        <w:rPr>
                          <w:rStyle w:val="Emphasis"/>
                          <w:rFonts w:ascii="Aptos" w:hAnsi="Aptos" w:cs="Arial"/>
                          <w:b/>
                          <w:bCs/>
                          <w:i w:val="0"/>
                          <w:iCs w:val="0"/>
                          <w:color w:val="333333"/>
                          <w:spacing w:val="5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5D7EA4">
                        <w:rPr>
                          <w:rStyle w:val="Emphasis"/>
                          <w:rFonts w:ascii="Aptos" w:hAnsi="Aptos" w:cs="Arial"/>
                          <w:b/>
                          <w:bCs/>
                          <w:i w:val="0"/>
                          <w:iCs w:val="0"/>
                          <w:color w:val="333333"/>
                          <w:spacing w:val="5"/>
                          <w:sz w:val="28"/>
                          <w:szCs w:val="28"/>
                          <w:shd w:val="clear" w:color="auto" w:fill="FFFFFF"/>
                        </w:rPr>
                        <w:t>Middle Grade:</w:t>
                      </w:r>
                    </w:p>
                    <w:p w14:paraId="0D40A49F" w14:textId="77777777" w:rsidR="009554DB" w:rsidRPr="002B536F" w:rsidRDefault="009554DB" w:rsidP="00D55349">
                      <w:pPr>
                        <w:spacing w:line="276" w:lineRule="auto"/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</w:pP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>The Fire, the Water and Maudie McGinn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 xml:space="preserve"> by Sally J. </w:t>
                      </w:r>
                      <w:proofErr w:type="spellStart"/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>Pla</w:t>
                      </w:r>
                      <w:proofErr w:type="spellEnd"/>
                      <w:r w:rsidR="00D55349"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br/>
                      </w: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>Like a Charm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 xml:space="preserve"> by Ellie </w:t>
                      </w:r>
                      <w:proofErr w:type="spellStart"/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>McNicoll</w:t>
                      </w:r>
                      <w:proofErr w:type="spellEnd"/>
                      <w:r w:rsidR="00D55349"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br/>
                      </w:r>
                      <w:hyperlink r:id="rId11" w:anchor="/bookdetail/2/22/nCGEpDmAkAlAPEpCmAoDkCOFjBlClALG/bdrtop" w:tooltip="We could be heroes" w:history="1">
                        <w:r w:rsidRPr="002B536F">
                          <w:rPr>
                            <w:rStyle w:val="Emphasis"/>
                            <w:rFonts w:ascii="Aptos" w:hAnsi="Aptos" w:cs="Arial"/>
                            <w:b/>
                            <w:i w:val="0"/>
                            <w:iCs w:val="0"/>
                            <w:color w:val="333333"/>
                            <w:spacing w:val="5"/>
                            <w:sz w:val="26"/>
                            <w:szCs w:val="24"/>
                          </w:rPr>
                          <w:t>We Could be Heroes</w:t>
                        </w:r>
                        <w:r w:rsidRPr="002B536F">
                          <w:rPr>
                            <w:rStyle w:val="Emphasis"/>
                            <w:rFonts w:ascii="Aptos" w:hAnsi="Aptos" w:cs="Arial"/>
                            <w:i w:val="0"/>
                            <w:iCs w:val="0"/>
                            <w:color w:val="333333"/>
                            <w:spacing w:val="5"/>
                            <w:sz w:val="26"/>
                            <w:szCs w:val="24"/>
                          </w:rPr>
                          <w:t> </w:t>
                        </w:r>
                      </w:hyperlink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spacing w:val="5"/>
                          <w:sz w:val="26"/>
                          <w:szCs w:val="24"/>
                        </w:rPr>
                        <w:t>by Finnegan, Margaret Mary</w:t>
                      </w:r>
                      <w:r w:rsidR="00D55349"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spacing w:val="5"/>
                          <w:sz w:val="26"/>
                          <w:szCs w:val="24"/>
                        </w:rPr>
                        <w:br/>
                      </w: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>Bad Best Friend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4"/>
                          <w:shd w:val="clear" w:color="auto" w:fill="FFFFFF"/>
                        </w:rPr>
                        <w:t xml:space="preserve"> by Vail, Rachel</w:t>
                      </w:r>
                    </w:p>
                    <w:p w14:paraId="03F819AB" w14:textId="77777777" w:rsidR="009554DB" w:rsidRDefault="009554DB" w:rsidP="004861F6"/>
                  </w:txbxContent>
                </v:textbox>
                <w10:wrap type="square"/>
              </v:shape>
            </w:pict>
          </mc:Fallback>
        </mc:AlternateContent>
      </w:r>
    </w:p>
    <w:p w14:paraId="5FFD678C" w14:textId="3B931D9B" w:rsidR="00F87256" w:rsidRDefault="002B536F" w:rsidP="00B12527">
      <w:pP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 w:cs="Arial"/>
          <w:noProof/>
          <w:color w:val="333333"/>
          <w:spacing w:val="5"/>
          <w:sz w:val="28"/>
          <w:szCs w:val="28"/>
          <w:shd w:val="clear" w:color="auto" w:fill="FFFFFF"/>
          <w14:ligatures w14:val="none"/>
        </w:rPr>
        <w:drawing>
          <wp:anchor distT="0" distB="0" distL="114300" distR="114300" simplePos="0" relativeHeight="251678720" behindDoc="0" locked="0" layoutInCell="1" allowOverlap="1" wp14:anchorId="50D54131" wp14:editId="2032E5B8">
            <wp:simplePos x="0" y="0"/>
            <wp:positionH relativeFrom="margin">
              <wp:align>right</wp:align>
            </wp:positionH>
            <wp:positionV relativeFrom="paragraph">
              <wp:posOffset>240030</wp:posOffset>
            </wp:positionV>
            <wp:extent cx="1571625" cy="15716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1nn7ibFOIL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A4911" w14:textId="65DF2472" w:rsidR="00B12527" w:rsidRPr="00E93175" w:rsidRDefault="00B12527" w:rsidP="00B12527">
      <w:pPr>
        <w:rPr>
          <w:rStyle w:val="Emphasis"/>
          <w:rFonts w:ascii="Aptos" w:hAnsi="Aptos" w:cs="Arial"/>
          <w:i w:val="0"/>
          <w:iCs w:val="0"/>
          <w:color w:val="333333"/>
          <w:spacing w:val="5"/>
          <w:sz w:val="28"/>
          <w:szCs w:val="28"/>
          <w:shd w:val="clear" w:color="auto" w:fill="FFFFFF"/>
        </w:rPr>
      </w:pPr>
    </w:p>
    <w:p w14:paraId="4951D789" w14:textId="1AAF96A1" w:rsidR="009554DB" w:rsidRDefault="009554DB" w:rsidP="00B12527">
      <w:pPr>
        <w:rPr>
          <w:rStyle w:val="Emphasis"/>
          <w:rFonts w:ascii="Aptos" w:hAnsi="Aptos" w:cs="Arial"/>
          <w:b/>
          <w:bCs/>
          <w:i w:val="0"/>
          <w:iCs w:val="0"/>
          <w:color w:val="333333"/>
          <w:spacing w:val="5"/>
          <w:sz w:val="28"/>
          <w:szCs w:val="28"/>
          <w:shd w:val="clear" w:color="auto" w:fill="FFFFFF"/>
        </w:rPr>
      </w:pPr>
    </w:p>
    <w:p w14:paraId="63C66BBF" w14:textId="4D879573" w:rsidR="009554DB" w:rsidRDefault="00D55349" w:rsidP="00B12527">
      <w:pPr>
        <w:rPr>
          <w:rStyle w:val="Emphasis"/>
          <w:rFonts w:ascii="Aptos" w:hAnsi="Aptos" w:cs="Arial"/>
          <w:b/>
          <w:bCs/>
          <w:i w:val="0"/>
          <w:iCs w:val="0"/>
          <w:color w:val="333333"/>
          <w:spacing w:val="5"/>
          <w:sz w:val="28"/>
          <w:szCs w:val="28"/>
          <w:shd w:val="clear" w:color="auto" w:fill="FFFFFF"/>
        </w:rPr>
      </w:pPr>
      <w:r>
        <w:rPr>
          <w:rFonts w:ascii="Aptos" w:hAnsi="Aptos" w:cs="Arial"/>
          <w:noProof/>
          <w:color w:val="333333"/>
          <w:spacing w:val="5"/>
          <w:sz w:val="28"/>
          <w:szCs w:val="28"/>
          <w:shd w:val="clear" w:color="auto" w:fill="FFFFFF"/>
          <w14:ligatures w14:val="none"/>
        </w:rPr>
        <w:drawing>
          <wp:anchor distT="0" distB="0" distL="114300" distR="114300" simplePos="0" relativeHeight="251680768" behindDoc="0" locked="0" layoutInCell="1" allowOverlap="1" wp14:anchorId="62C6CDFE" wp14:editId="7D145F43">
            <wp:simplePos x="0" y="0"/>
            <wp:positionH relativeFrom="column">
              <wp:posOffset>371475</wp:posOffset>
            </wp:positionH>
            <wp:positionV relativeFrom="paragraph">
              <wp:posOffset>337185</wp:posOffset>
            </wp:positionV>
            <wp:extent cx="1466850" cy="14668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BboA3r6RL._SL1360_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207B71" w14:textId="5C61174E" w:rsidR="009554DB" w:rsidRDefault="002B536F" w:rsidP="00B12527">
      <w:pPr>
        <w:rPr>
          <w:rStyle w:val="Emphasis"/>
          <w:rFonts w:ascii="Aptos" w:hAnsi="Aptos" w:cs="Arial"/>
          <w:b/>
          <w:bCs/>
          <w:i w:val="0"/>
          <w:iCs w:val="0"/>
          <w:color w:val="333333"/>
          <w:spacing w:val="5"/>
          <w:sz w:val="28"/>
          <w:szCs w:val="28"/>
          <w:shd w:val="clear" w:color="auto" w:fill="FFFFFF"/>
        </w:rPr>
      </w:pPr>
      <w:r w:rsidRPr="004861F6">
        <w:rPr>
          <w:rStyle w:val="Emphasis"/>
          <w:rFonts w:ascii="Aptos" w:hAnsi="Aptos" w:cs="Arial"/>
          <w:b/>
          <w:bCs/>
          <w:i w:val="0"/>
          <w:iCs w:val="0"/>
          <w:noProof/>
          <w:color w:val="333333"/>
          <w:spacing w:val="5"/>
          <w:sz w:val="28"/>
          <w:szCs w:val="28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3297950" wp14:editId="142E19C6">
                <wp:simplePos x="0" y="0"/>
                <wp:positionH relativeFrom="margin">
                  <wp:posOffset>3095625</wp:posOffset>
                </wp:positionH>
                <wp:positionV relativeFrom="paragraph">
                  <wp:posOffset>296545</wp:posOffset>
                </wp:positionV>
                <wp:extent cx="3819525" cy="1404620"/>
                <wp:effectExtent l="0" t="0" r="28575" b="2413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58409" w14:textId="77777777" w:rsidR="004861F6" w:rsidRPr="005D7EA4" w:rsidRDefault="004861F6" w:rsidP="004861F6">
                            <w:pPr>
                              <w:jc w:val="right"/>
                              <w:rPr>
                                <w:rStyle w:val="Emphasis"/>
                                <w:rFonts w:ascii="Aptos" w:hAnsi="Aptos" w:cs="Arial"/>
                                <w:b/>
                                <w:bCs/>
                                <w:i w:val="0"/>
                                <w:iCs w:val="0"/>
                                <w:color w:val="333333"/>
                                <w:spacing w:val="5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5D7EA4">
                              <w:rPr>
                                <w:rStyle w:val="Emphasis"/>
                                <w:rFonts w:ascii="Aptos" w:hAnsi="Aptos" w:cs="Arial"/>
                                <w:b/>
                                <w:bCs/>
                                <w:i w:val="0"/>
                                <w:iCs w:val="0"/>
                                <w:color w:val="333333"/>
                                <w:spacing w:val="5"/>
                                <w:sz w:val="28"/>
                                <w:szCs w:val="28"/>
                                <w:shd w:val="clear" w:color="auto" w:fill="FFFFFF"/>
                              </w:rPr>
                              <w:t>Teen:</w:t>
                            </w:r>
                          </w:p>
                          <w:p w14:paraId="2BC713A1" w14:textId="77777777" w:rsidR="004861F6" w:rsidRPr="002B536F" w:rsidRDefault="004861F6" w:rsidP="00D55349">
                            <w:pPr>
                              <w:spacing w:line="276" w:lineRule="auto"/>
                              <w:jc w:val="right"/>
                              <w:rPr>
                                <w:rFonts w:ascii="Aptos" w:hAnsi="Aptos" w:cs="Arial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</w:pP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The Secret Life of Kitty Granger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 by G. D. </w:t>
                            </w:r>
                            <w:proofErr w:type="spellStart"/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Falksen</w:t>
                            </w:r>
                            <w:proofErr w:type="spellEnd"/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br/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This is the Way the World Ends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 by Jen Wilde</w:t>
                            </w:r>
                            <w:r w:rsidR="00D55349"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br/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b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>Ellen Outside the Lines</w:t>
                            </w:r>
                            <w:r w:rsidRPr="002B536F">
                              <w:rPr>
                                <w:rStyle w:val="Emphasis"/>
                                <w:rFonts w:ascii="Aptos" w:hAnsi="Aptos" w:cs="Arial"/>
                                <w:i w:val="0"/>
                                <w:iCs w:val="0"/>
                                <w:color w:val="333333"/>
                                <w:spacing w:val="5"/>
                                <w:sz w:val="26"/>
                                <w:szCs w:val="28"/>
                                <w:shd w:val="clear" w:color="auto" w:fill="FFFFFF"/>
                              </w:rPr>
                              <w:t xml:space="preserve"> by A. J. Sass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297950" id="_x0000_s1029" type="#_x0000_t202" style="position:absolute;margin-left:243.75pt;margin-top:23.35pt;width:300.7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" strokecolor="white [3212]">
                <v:textbox style="mso-fit-shape-to-text:t">
                  <w:txbxContent>
                    <w:p w14:paraId="1FA58409" w14:textId="77777777" w:rsidR="004861F6" w:rsidRPr="005D7EA4" w:rsidRDefault="004861F6" w:rsidP="004861F6">
                      <w:pPr>
                        <w:jc w:val="right"/>
                        <w:rPr>
                          <w:rStyle w:val="Emphasis"/>
                          <w:rFonts w:ascii="Aptos" w:hAnsi="Aptos" w:cs="Arial"/>
                          <w:b/>
                          <w:bCs/>
                          <w:i w:val="0"/>
                          <w:iCs w:val="0"/>
                          <w:color w:val="333333"/>
                          <w:spacing w:val="5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5D7EA4">
                        <w:rPr>
                          <w:rStyle w:val="Emphasis"/>
                          <w:rFonts w:ascii="Aptos" w:hAnsi="Aptos" w:cs="Arial"/>
                          <w:b/>
                          <w:bCs/>
                          <w:i w:val="0"/>
                          <w:iCs w:val="0"/>
                          <w:color w:val="333333"/>
                          <w:spacing w:val="5"/>
                          <w:sz w:val="28"/>
                          <w:szCs w:val="28"/>
                          <w:shd w:val="clear" w:color="auto" w:fill="FFFFFF"/>
                        </w:rPr>
                        <w:t>Teen:</w:t>
                      </w:r>
                    </w:p>
                    <w:p w14:paraId="2BC713A1" w14:textId="77777777" w:rsidR="004861F6" w:rsidRPr="002B536F" w:rsidRDefault="004861F6" w:rsidP="00D55349">
                      <w:pPr>
                        <w:spacing w:line="276" w:lineRule="auto"/>
                        <w:jc w:val="right"/>
                        <w:rPr>
                          <w:rFonts w:ascii="Aptos" w:hAnsi="Aptos" w:cs="Arial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</w:pP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The Secret Life of Kitty Granger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 by G. D. </w:t>
                      </w:r>
                      <w:proofErr w:type="spellStart"/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Falksen</w:t>
                      </w:r>
                      <w:proofErr w:type="spellEnd"/>
                      <w:r w:rsidR="00D55349"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br/>
                      </w: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This is the Way the World Ends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 by Jen Wilde</w:t>
                      </w:r>
                      <w:r w:rsidR="00D55349"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br/>
                      </w:r>
                      <w:r w:rsidRPr="002B536F">
                        <w:rPr>
                          <w:rStyle w:val="Emphasis"/>
                          <w:rFonts w:ascii="Aptos" w:hAnsi="Aptos" w:cs="Arial"/>
                          <w:b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>Ellen Outside the Lines</w:t>
                      </w:r>
                      <w:r w:rsidRPr="002B536F">
                        <w:rPr>
                          <w:rStyle w:val="Emphasis"/>
                          <w:rFonts w:ascii="Aptos" w:hAnsi="Aptos" w:cs="Arial"/>
                          <w:i w:val="0"/>
                          <w:iCs w:val="0"/>
                          <w:color w:val="333333"/>
                          <w:spacing w:val="5"/>
                          <w:sz w:val="26"/>
                          <w:szCs w:val="28"/>
                          <w:shd w:val="clear" w:color="auto" w:fill="FFFFFF"/>
                        </w:rPr>
                        <w:t xml:space="preserve"> by A. J. Sass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48D079" w14:textId="1D28C924" w:rsidR="009554DB" w:rsidRDefault="009554DB" w:rsidP="00B12527">
      <w:pPr>
        <w:rPr>
          <w:rStyle w:val="Emphasis"/>
          <w:rFonts w:ascii="Aptos" w:hAnsi="Aptos" w:cs="Arial"/>
          <w:b/>
          <w:bCs/>
          <w:i w:val="0"/>
          <w:iCs w:val="0"/>
          <w:color w:val="333333"/>
          <w:spacing w:val="5"/>
          <w:sz w:val="28"/>
          <w:szCs w:val="28"/>
          <w:shd w:val="clear" w:color="auto" w:fill="FFFFFF"/>
        </w:rPr>
      </w:pPr>
    </w:p>
    <w:p w14:paraId="77726248" w14:textId="01B5B4B1" w:rsidR="009554DB" w:rsidRDefault="009554DB" w:rsidP="00B12527">
      <w:pPr>
        <w:rPr>
          <w:rStyle w:val="Emphasis"/>
          <w:rFonts w:ascii="Aptos" w:hAnsi="Aptos" w:cs="Arial"/>
          <w:b/>
          <w:bCs/>
          <w:i w:val="0"/>
          <w:iCs w:val="0"/>
          <w:color w:val="333333"/>
          <w:spacing w:val="5"/>
          <w:sz w:val="28"/>
          <w:szCs w:val="28"/>
          <w:shd w:val="clear" w:color="auto" w:fill="FFFFFF"/>
        </w:rPr>
      </w:pPr>
    </w:p>
    <w:p w14:paraId="7A316A6D" w14:textId="0DBC5521" w:rsidR="009554DB" w:rsidRDefault="009554DB" w:rsidP="00B12527">
      <w:pPr>
        <w:rPr>
          <w:rStyle w:val="Emphasis"/>
          <w:rFonts w:ascii="Aptos" w:hAnsi="Aptos" w:cs="Arial"/>
          <w:b/>
          <w:bCs/>
          <w:i w:val="0"/>
          <w:iCs w:val="0"/>
          <w:color w:val="333333"/>
          <w:spacing w:val="5"/>
          <w:sz w:val="28"/>
          <w:szCs w:val="28"/>
          <w:shd w:val="clear" w:color="auto" w:fill="FFFFFF"/>
        </w:rPr>
      </w:pPr>
    </w:p>
    <w:p w14:paraId="54CCC49E" w14:textId="0B1399EB" w:rsidR="00846E43" w:rsidRPr="004D0097" w:rsidRDefault="003F4A4C" w:rsidP="0057679B">
      <w:pPr>
        <w:jc w:val="right"/>
        <w:rPr>
          <w:color w:val="0070C0"/>
          <w:kern w:val="0"/>
          <w14:ligatures w14:val="none"/>
        </w:rPr>
      </w:pPr>
      <w:bookmarkStart w:id="0" w:name="_GoBack"/>
      <w:bookmarkEnd w:id="0"/>
      <w:r>
        <w:rPr>
          <w:rFonts w:ascii="Aptos" w:hAnsi="Aptos" w:cs="Arial"/>
          <w:noProof/>
          <w:color w:val="333333"/>
          <w:spacing w:val="5"/>
          <w:sz w:val="24"/>
          <w:szCs w:val="28"/>
          <w:shd w:val="clear" w:color="auto" w:fill="FFFFFF"/>
          <w14:ligatures w14:val="none"/>
        </w:rPr>
        <w:drawing>
          <wp:anchor distT="0" distB="0" distL="114300" distR="114300" simplePos="0" relativeHeight="251670528" behindDoc="0" locked="0" layoutInCell="1" allowOverlap="1" wp14:anchorId="525CFFEB" wp14:editId="0A048EFC">
            <wp:simplePos x="0" y="0"/>
            <wp:positionH relativeFrom="margin">
              <wp:align>center</wp:align>
            </wp:positionH>
            <wp:positionV relativeFrom="paragraph">
              <wp:posOffset>262255</wp:posOffset>
            </wp:positionV>
            <wp:extent cx="3463290" cy="509270"/>
            <wp:effectExtent l="0" t="0" r="3810" b="508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RC_S_h_fc_c_x1800_rgb cropped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4D2C2E5" wp14:editId="437E70ED">
                <wp:simplePos x="0" y="0"/>
                <wp:positionH relativeFrom="margin">
                  <wp:align>center</wp:align>
                </wp:positionH>
                <wp:positionV relativeFrom="paragraph">
                  <wp:posOffset>596265</wp:posOffset>
                </wp:positionV>
                <wp:extent cx="4314825" cy="11334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20226" w14:textId="77777777" w:rsidR="0057679B" w:rsidRDefault="0057679B" w:rsidP="0057679B">
                            <w:pPr>
                              <w:tabs>
                                <w:tab w:val="center" w:pos="4680"/>
                                <w:tab w:val="right" w:pos="9360"/>
                              </w:tabs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iCs/>
                                <w:color w:val="242424"/>
                              </w:rPr>
                            </w:pPr>
                          </w:p>
                          <w:p w14:paraId="63346187" w14:textId="635B66A4" w:rsidR="00333555" w:rsidRPr="00F87256" w:rsidRDefault="00EC40D3" w:rsidP="0057679B">
                            <w:pPr>
                              <w:tabs>
                                <w:tab w:val="center" w:pos="4680"/>
                                <w:tab w:val="right" w:pos="9360"/>
                              </w:tabs>
                              <w:spacing w:after="0" w:line="240" w:lineRule="auto"/>
                              <w:jc w:val="center"/>
                              <w:rPr>
                                <w:kern w:val="0"/>
                                <w14:ligatures w14:val="none"/>
                              </w:rPr>
                            </w:pPr>
                            <w:r w:rsidRPr="000D67BA">
                              <w:rPr>
                                <w:rFonts w:ascii="Calibri" w:hAnsi="Calibri" w:cs="Calibri"/>
                                <w:b/>
                                <w:iCs/>
                                <w:color w:val="242424"/>
                              </w:rPr>
                              <w:t xml:space="preserve">Children’s </w:t>
                            </w:r>
                            <w:r w:rsidR="00333555" w:rsidRPr="000D67BA">
                              <w:rPr>
                                <w:rFonts w:ascii="Calibri" w:hAnsi="Calibri" w:cs="Calibri"/>
                                <w:b/>
                                <w:iCs/>
                                <w:color w:val="242424"/>
                              </w:rPr>
                              <w:t>Resource Centers (CRCs)</w:t>
                            </w:r>
                            <w:r w:rsidR="00333555">
                              <w:rPr>
                                <w:rFonts w:ascii="Calibri" w:hAnsi="Calibri" w:cs="Calibri"/>
                                <w:i/>
                                <w:iCs/>
                                <w:color w:val="242424"/>
                              </w:rPr>
                              <w:t xml:space="preserve"> </w:t>
                            </w:r>
                            <w:r w:rsidR="00AD7461" w:rsidRPr="0057679B">
                              <w:rPr>
                                <w:rFonts w:ascii="Calibri" w:hAnsi="Calibri" w:cs="Calibri"/>
                                <w:iCs/>
                                <w:color w:val="242424"/>
                              </w:rPr>
                              <w:t xml:space="preserve">are </w:t>
                            </w:r>
                            <w:r w:rsidR="00333555" w:rsidRPr="0057679B">
                              <w:rPr>
                                <w:rFonts w:ascii="Calibri" w:hAnsi="Calibri" w:cs="Calibri"/>
                                <w:iCs/>
                                <w:color w:val="242424"/>
                              </w:rPr>
                              <w:t xml:space="preserve">working together with partners in the Wisconsin Wayfinder Resource Network to guide families to support and resources. CRCs can be reached through 1-877-WiscWay. You can reach CRC-South at 1-800-532-3321 or </w:t>
                            </w:r>
                            <w:hyperlink r:id="rId15" w:history="1">
                              <w:r w:rsidR="00333555" w:rsidRPr="0057679B">
                                <w:rPr>
                                  <w:rStyle w:val="Hyperlink"/>
                                  <w:rFonts w:ascii="Calibri" w:hAnsi="Calibri" w:cs="Calibri"/>
                                  <w:iCs/>
                                </w:rPr>
                                <w:t>crcsouth@waisman.wisc.edu</w:t>
                              </w:r>
                            </w:hyperlink>
                            <w:r w:rsidR="00333555" w:rsidRPr="0057679B">
                              <w:rPr>
                                <w:rFonts w:ascii="Calibri" w:hAnsi="Calibri" w:cs="Calibri"/>
                                <w:iCs/>
                                <w:color w:val="242424"/>
                              </w:rPr>
                              <w:t>.</w:t>
                            </w:r>
                          </w:p>
                          <w:p w14:paraId="6B8E5494" w14:textId="77777777" w:rsidR="00333555" w:rsidRDefault="00333555" w:rsidP="00333555">
                            <w:pPr>
                              <w:pStyle w:val="Footer"/>
                            </w:pPr>
                          </w:p>
                          <w:p w14:paraId="4E4F981E" w14:textId="77777777" w:rsidR="00333555" w:rsidRDefault="0033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C2E5" id="_x0000_s1030" type="#_x0000_t202" style="position:absolute;left:0;text-align:left;margin-left:0;margin-top:46.95pt;width:339.75pt;height:89.2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" strokecolor="white [3212]">
                <v:textbox>
                  <w:txbxContent>
                    <w:p w14:paraId="46920226" w14:textId="77777777" w:rsidR="0057679B" w:rsidRDefault="0057679B" w:rsidP="0057679B">
                      <w:pPr>
                        <w:tabs>
                          <w:tab w:val="center" w:pos="4680"/>
                          <w:tab w:val="right" w:pos="9360"/>
                        </w:tabs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iCs/>
                          <w:color w:val="242424"/>
                        </w:rPr>
                      </w:pPr>
                    </w:p>
                    <w:p w14:paraId="63346187" w14:textId="635B66A4" w:rsidR="00333555" w:rsidRPr="00F87256" w:rsidRDefault="00EC40D3" w:rsidP="0057679B">
                      <w:pPr>
                        <w:tabs>
                          <w:tab w:val="center" w:pos="4680"/>
                          <w:tab w:val="right" w:pos="9360"/>
                        </w:tabs>
                        <w:spacing w:after="0" w:line="240" w:lineRule="auto"/>
                        <w:jc w:val="center"/>
                        <w:rPr>
                          <w:kern w:val="0"/>
                          <w14:ligatures w14:val="none"/>
                        </w:rPr>
                      </w:pPr>
                      <w:r w:rsidRPr="000D67BA">
                        <w:rPr>
                          <w:rFonts w:ascii="Calibri" w:hAnsi="Calibri" w:cs="Calibri"/>
                          <w:b/>
                          <w:iCs/>
                          <w:color w:val="242424"/>
                        </w:rPr>
                        <w:t xml:space="preserve">Children’s </w:t>
                      </w:r>
                      <w:r w:rsidR="00333555" w:rsidRPr="000D67BA">
                        <w:rPr>
                          <w:rFonts w:ascii="Calibri" w:hAnsi="Calibri" w:cs="Calibri"/>
                          <w:b/>
                          <w:iCs/>
                          <w:color w:val="242424"/>
                        </w:rPr>
                        <w:t>Resource Centers (CRCs)</w:t>
                      </w:r>
                      <w:r w:rsidR="00333555">
                        <w:rPr>
                          <w:rFonts w:ascii="Calibri" w:hAnsi="Calibri" w:cs="Calibri"/>
                          <w:i/>
                          <w:iCs/>
                          <w:color w:val="242424"/>
                        </w:rPr>
                        <w:t xml:space="preserve"> </w:t>
                      </w:r>
                      <w:r w:rsidR="00AD7461" w:rsidRPr="0057679B">
                        <w:rPr>
                          <w:rFonts w:ascii="Calibri" w:hAnsi="Calibri" w:cs="Calibri"/>
                          <w:iCs/>
                          <w:color w:val="242424"/>
                        </w:rPr>
                        <w:t xml:space="preserve">are </w:t>
                      </w:r>
                      <w:r w:rsidR="00333555" w:rsidRPr="0057679B">
                        <w:rPr>
                          <w:rFonts w:ascii="Calibri" w:hAnsi="Calibri" w:cs="Calibri"/>
                          <w:iCs/>
                          <w:color w:val="242424"/>
                        </w:rPr>
                        <w:t xml:space="preserve">working together with partners in the Wisconsin Wayfinder Resource Network to guide families to support and resources. CRCs can be reached through 1-877-WiscWay. You can reach CRC-South at 1-800-532-3321 or </w:t>
                      </w:r>
                      <w:hyperlink r:id="rId16" w:history="1">
                        <w:r w:rsidR="00333555" w:rsidRPr="0057679B">
                          <w:rPr>
                            <w:rStyle w:val="Hyperlink"/>
                            <w:rFonts w:ascii="Calibri" w:hAnsi="Calibri" w:cs="Calibri"/>
                            <w:iCs/>
                          </w:rPr>
                          <w:t>crcsouth@waisman.wisc.edu</w:t>
                        </w:r>
                      </w:hyperlink>
                      <w:r w:rsidR="00333555" w:rsidRPr="0057679B">
                        <w:rPr>
                          <w:rFonts w:ascii="Calibri" w:hAnsi="Calibri" w:cs="Calibri"/>
                          <w:iCs/>
                          <w:color w:val="242424"/>
                        </w:rPr>
                        <w:t>.</w:t>
                      </w:r>
                    </w:p>
                    <w:p w14:paraId="6B8E5494" w14:textId="77777777" w:rsidR="00333555" w:rsidRDefault="00333555" w:rsidP="00333555">
                      <w:pPr>
                        <w:pStyle w:val="Footer"/>
                      </w:pPr>
                    </w:p>
                    <w:p w14:paraId="4E4F981E" w14:textId="77777777" w:rsidR="00333555" w:rsidRDefault="00333555"/>
                  </w:txbxContent>
                </v:textbox>
                <w10:wrap type="square" anchorx="margin"/>
              </v:shape>
            </w:pict>
          </mc:Fallback>
        </mc:AlternateContent>
      </w:r>
      <w:r w:rsidRPr="00C66367">
        <w:rPr>
          <w:noProof/>
          <w:color w:val="0070C0"/>
          <w:kern w:val="0"/>
          <w14:ligatures w14:val="none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FBCDE71" wp14:editId="3B72313B">
                <wp:simplePos x="0" y="0"/>
                <wp:positionH relativeFrom="margin">
                  <wp:posOffset>323850</wp:posOffset>
                </wp:positionH>
                <wp:positionV relativeFrom="paragraph">
                  <wp:posOffset>1472565</wp:posOffset>
                </wp:positionV>
                <wp:extent cx="1790700" cy="714375"/>
                <wp:effectExtent l="0" t="0" r="0" b="952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945EC" w14:textId="4C30C87C" w:rsidR="00C66367" w:rsidRDefault="00FA495B">
                            <w:r>
                              <w:rPr>
                                <w:noProof/>
                                <w14:ligatures w14:val="none"/>
                              </w:rPr>
                              <w:drawing>
                                <wp:inline distT="0" distB="0" distL="0" distR="0" wp14:anchorId="06881ADC" wp14:editId="2E7B2D49">
                                  <wp:extent cx="1576705" cy="614045"/>
                                  <wp:effectExtent l="0" t="0" r="444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as-logo-no-tagline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6705" cy="6140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CDE71" id="_x0000_s1031" type="#_x0000_t202" style="position:absolute;left:0;text-align:left;margin-left:25.5pt;margin-top:115.95pt;width:141pt;height:56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" stroked="f">
                <v:textbox>
                  <w:txbxContent>
                    <w:p w14:paraId="211945EC" w14:textId="4C30C87C" w:rsidR="00C66367" w:rsidRDefault="00FA495B">
                      <w:r>
                        <w:rPr>
                          <w:noProof/>
                          <w14:ligatures w14:val="none"/>
                        </w:rPr>
                        <w:drawing>
                          <wp:inline distT="0" distB="0" distL="0" distR="0" wp14:anchorId="06881ADC" wp14:editId="2E7B2D49">
                            <wp:extent cx="1576705" cy="614045"/>
                            <wp:effectExtent l="0" t="0" r="444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as-logo-no-tagline.pn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6705" cy="6140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F879F02" wp14:editId="2E203F10">
                <wp:simplePos x="0" y="0"/>
                <wp:positionH relativeFrom="margin">
                  <wp:align>right</wp:align>
                </wp:positionH>
                <wp:positionV relativeFrom="paragraph">
                  <wp:posOffset>2141855</wp:posOffset>
                </wp:positionV>
                <wp:extent cx="6505575" cy="1428750"/>
                <wp:effectExtent l="0" t="0" r="9525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9850F" w14:textId="4E810028" w:rsidR="007E4FE5" w:rsidRDefault="007E4FE5" w:rsidP="007E4F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E4FE5">
                              <w:rPr>
                                <w:sz w:val="24"/>
                                <w:szCs w:val="24"/>
                              </w:rPr>
                              <w:t>Dedicated to improving the lives of all who are impacted by autism by providing information, resources and support, while raising awareness and acceptance in our community.</w:t>
                            </w:r>
                            <w:r w:rsidR="00FA495B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FA495B">
                              <w:rPr>
                                <w:color w:val="2F5496" w:themeColor="accent1" w:themeShade="BF"/>
                                <w:sz w:val="16"/>
                                <w:szCs w:val="16"/>
                              </w:rPr>
                              <w:br/>
                            </w:r>
                            <w:r w:rsidRPr="00693804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>South Central</w:t>
                            </w:r>
                            <w:r w:rsidR="003F4A4C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-- </w:t>
                            </w:r>
                            <w:bookmarkStart w:id="1" w:name="_Hlk162868416"/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Website: </w:t>
                            </w:r>
                            <w:hyperlink r:id="rId18" w:history="1">
                              <w:r w:rsidRPr="00FA495B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autism</w:t>
                              </w:r>
                              <w:bookmarkEnd w:id="1"/>
                              <w:r w:rsidR="00693804" w:rsidRPr="00FA495B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southcentral.org</w:t>
                              </w:r>
                            </w:hyperlink>
                          </w:p>
                          <w:p w14:paraId="175AF452" w14:textId="4181453B" w:rsidR="007E4FE5" w:rsidRDefault="007E4FE5" w:rsidP="007E4F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93804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>Southeast</w:t>
                            </w:r>
                            <w:r w:rsidR="00693804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>ern</w:t>
                            </w:r>
                            <w:r w:rsidR="003F4A4C">
                              <w:rPr>
                                <w:sz w:val="24"/>
                                <w:szCs w:val="24"/>
                              </w:rPr>
                              <w:t xml:space="preserve"> -- </w:t>
                            </w: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Website: </w:t>
                            </w:r>
                            <w:hyperlink r:id="rId19" w:history="1">
                              <w:r w:rsidRPr="00FA495B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a</w:t>
                              </w:r>
                              <w:r w:rsidR="00693804" w:rsidRPr="00FA495B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ssew.org</w:t>
                              </w:r>
                            </w:hyperlink>
                          </w:p>
                          <w:p w14:paraId="5F0FF665" w14:textId="14717A7C" w:rsidR="007E4FE5" w:rsidRDefault="007E4FE5" w:rsidP="007E4F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93804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>Greater</w:t>
                            </w:r>
                            <w:r w:rsidR="003F4A4C">
                              <w:rPr>
                                <w:sz w:val="24"/>
                                <w:szCs w:val="24"/>
                              </w:rPr>
                              <w:t xml:space="preserve"> -- </w:t>
                            </w: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Website: </w:t>
                            </w:r>
                            <w:hyperlink r:id="rId20" w:history="1">
                              <w:r w:rsidRPr="00FA495B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autismgreaterwi.org</w:t>
                              </w:r>
                            </w:hyperlink>
                          </w:p>
                          <w:p w14:paraId="004F1987" w14:textId="77777777" w:rsidR="007E4FE5" w:rsidRDefault="007E4FE5" w:rsidP="007E4F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44BB428" w14:textId="77777777" w:rsidR="007E4FE5" w:rsidRDefault="007E4FE5" w:rsidP="007E4F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E25E73" w14:textId="77777777" w:rsidR="007E4FE5" w:rsidRDefault="007E4FE5" w:rsidP="007E4FE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4E3EFD" w14:textId="77777777" w:rsidR="007E4FE5" w:rsidRDefault="007E4FE5" w:rsidP="007E4F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79F02" id="_x0000_s1032" type="#_x0000_t202" style="position:absolute;left:0;text-align:left;margin-left:461.05pt;margin-top:168.65pt;width:512.25pt;height:112.5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" stroked="f">
                <v:stroke linestyle="thinThin"/>
                <v:textbox>
                  <w:txbxContent>
                    <w:p w14:paraId="2929850F" w14:textId="4E810028" w:rsidR="007E4FE5" w:rsidRDefault="007E4FE5" w:rsidP="007E4FE5">
                      <w:pPr>
                        <w:rPr>
                          <w:sz w:val="24"/>
                          <w:szCs w:val="24"/>
                        </w:rPr>
                      </w:pPr>
                      <w:r w:rsidRPr="007E4FE5">
                        <w:rPr>
                          <w:sz w:val="24"/>
                          <w:szCs w:val="24"/>
                        </w:rPr>
                        <w:t>Dedicated to improving the lives of all who are impacted by autism by providing information, resources and support, while raising awareness and acceptance in our community.</w:t>
                      </w:r>
                      <w:r w:rsidR="00FA495B">
                        <w:rPr>
                          <w:sz w:val="24"/>
                          <w:szCs w:val="24"/>
                        </w:rPr>
                        <w:br/>
                      </w:r>
                      <w:r w:rsidRPr="00FA495B">
                        <w:rPr>
                          <w:color w:val="2F5496" w:themeColor="accent1" w:themeShade="BF"/>
                          <w:sz w:val="16"/>
                          <w:szCs w:val="16"/>
                        </w:rPr>
                        <w:br/>
                      </w:r>
                      <w:r w:rsidRPr="00693804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>South Central</w:t>
                      </w:r>
                      <w:r w:rsidR="003F4A4C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 xml:space="preserve"> -- </w:t>
                      </w:r>
                      <w:bookmarkStart w:id="2" w:name="_Hlk162868416"/>
                      <w:r>
                        <w:rPr>
                          <w:color w:val="0070C0"/>
                          <w:sz w:val="24"/>
                          <w:szCs w:val="24"/>
                        </w:rPr>
                        <w:t xml:space="preserve">Website: </w:t>
                      </w:r>
                      <w:hyperlink r:id="rId21" w:history="1">
                        <w:r w:rsidRPr="00FA495B">
                          <w:rPr>
                            <w:rStyle w:val="Hyperlink"/>
                            <w:sz w:val="24"/>
                            <w:szCs w:val="24"/>
                          </w:rPr>
                          <w:t>autism</w:t>
                        </w:r>
                        <w:bookmarkEnd w:id="2"/>
                        <w:r w:rsidR="00693804" w:rsidRPr="00FA495B">
                          <w:rPr>
                            <w:rStyle w:val="Hyperlink"/>
                            <w:sz w:val="24"/>
                            <w:szCs w:val="24"/>
                          </w:rPr>
                          <w:t>southcentral.org</w:t>
                        </w:r>
                      </w:hyperlink>
                    </w:p>
                    <w:p w14:paraId="175AF452" w14:textId="4181453B" w:rsidR="007E4FE5" w:rsidRDefault="007E4FE5" w:rsidP="007E4FE5">
                      <w:pPr>
                        <w:rPr>
                          <w:sz w:val="24"/>
                          <w:szCs w:val="24"/>
                        </w:rPr>
                      </w:pPr>
                      <w:r w:rsidRPr="00693804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>Southeast</w:t>
                      </w:r>
                      <w:r w:rsidR="00693804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>ern</w:t>
                      </w:r>
                      <w:r w:rsidR="003F4A4C">
                        <w:rPr>
                          <w:sz w:val="24"/>
                          <w:szCs w:val="24"/>
                        </w:rPr>
                        <w:t xml:space="preserve"> -- </w:t>
                      </w:r>
                      <w:r>
                        <w:rPr>
                          <w:color w:val="0070C0"/>
                          <w:sz w:val="24"/>
                          <w:szCs w:val="24"/>
                        </w:rPr>
                        <w:t xml:space="preserve">Website: </w:t>
                      </w:r>
                      <w:hyperlink r:id="rId22" w:history="1">
                        <w:r w:rsidRPr="00FA495B">
                          <w:rPr>
                            <w:rStyle w:val="Hyperlink"/>
                            <w:sz w:val="24"/>
                            <w:szCs w:val="24"/>
                          </w:rPr>
                          <w:t>a</w:t>
                        </w:r>
                        <w:r w:rsidR="00693804" w:rsidRPr="00FA495B">
                          <w:rPr>
                            <w:rStyle w:val="Hyperlink"/>
                            <w:sz w:val="24"/>
                            <w:szCs w:val="24"/>
                          </w:rPr>
                          <w:t>ssew.org</w:t>
                        </w:r>
                      </w:hyperlink>
                    </w:p>
                    <w:p w14:paraId="5F0FF665" w14:textId="14717A7C" w:rsidR="007E4FE5" w:rsidRDefault="007E4FE5" w:rsidP="007E4FE5">
                      <w:pPr>
                        <w:rPr>
                          <w:sz w:val="24"/>
                          <w:szCs w:val="24"/>
                        </w:rPr>
                      </w:pPr>
                      <w:r w:rsidRPr="00693804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>Greater</w:t>
                      </w:r>
                      <w:r w:rsidR="003F4A4C">
                        <w:rPr>
                          <w:sz w:val="24"/>
                          <w:szCs w:val="24"/>
                        </w:rPr>
                        <w:t xml:space="preserve"> -- </w:t>
                      </w:r>
                      <w:r>
                        <w:rPr>
                          <w:color w:val="0070C0"/>
                          <w:sz w:val="24"/>
                          <w:szCs w:val="24"/>
                        </w:rPr>
                        <w:t xml:space="preserve">Website: </w:t>
                      </w:r>
                      <w:hyperlink r:id="rId23" w:history="1">
                        <w:r w:rsidRPr="00FA495B">
                          <w:rPr>
                            <w:rStyle w:val="Hyperlink"/>
                            <w:sz w:val="24"/>
                            <w:szCs w:val="24"/>
                          </w:rPr>
                          <w:t>autismgreaterwi.org</w:t>
                        </w:r>
                      </w:hyperlink>
                    </w:p>
                    <w:p w14:paraId="004F1987" w14:textId="77777777" w:rsidR="007E4FE5" w:rsidRDefault="007E4FE5" w:rsidP="007E4FE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44BB428" w14:textId="77777777" w:rsidR="007E4FE5" w:rsidRDefault="007E4FE5" w:rsidP="007E4FE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8E25E73" w14:textId="77777777" w:rsidR="007E4FE5" w:rsidRDefault="007E4FE5" w:rsidP="007E4FE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F4E3EFD" w14:textId="77777777" w:rsidR="007E4FE5" w:rsidRDefault="007E4FE5" w:rsidP="007E4FE5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46E43" w:rsidRPr="004D0097" w:rsidSect="00B12527"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F100D" w14:textId="77777777" w:rsidR="00846E43" w:rsidRDefault="00846E43" w:rsidP="00F87256">
      <w:pPr>
        <w:spacing w:after="0" w:line="240" w:lineRule="auto"/>
      </w:pPr>
      <w:r>
        <w:separator/>
      </w:r>
    </w:p>
  </w:endnote>
  <w:endnote w:type="continuationSeparator" w:id="0">
    <w:p w14:paraId="45946F36" w14:textId="77777777" w:rsidR="00846E43" w:rsidRDefault="00846E43" w:rsidP="00F87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BD757" w14:textId="77777777" w:rsidR="00F87256" w:rsidRDefault="00F87256" w:rsidP="00F87256">
    <w:pPr>
      <w:tabs>
        <w:tab w:val="center" w:pos="4680"/>
        <w:tab w:val="right" w:pos="9360"/>
      </w:tabs>
      <w:spacing w:after="0" w:line="240" w:lineRule="auto"/>
      <w:jc w:val="center"/>
      <w:rPr>
        <w:kern w:val="0"/>
        <w14:ligatures w14:val="non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E389DEA" wp14:editId="7D0ED712">
          <wp:simplePos x="0" y="0"/>
          <wp:positionH relativeFrom="column">
            <wp:posOffset>-3343275</wp:posOffset>
          </wp:positionH>
          <wp:positionV relativeFrom="paragraph">
            <wp:posOffset>-3221355</wp:posOffset>
          </wp:positionV>
          <wp:extent cx="6858000" cy="376555"/>
          <wp:effectExtent l="2222" t="0" r="2223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RC South Squa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685800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5B839" w14:textId="77777777" w:rsidR="00846E43" w:rsidRDefault="00846E43" w:rsidP="00F87256">
      <w:pPr>
        <w:spacing w:after="0" w:line="240" w:lineRule="auto"/>
      </w:pPr>
      <w:r>
        <w:separator/>
      </w:r>
    </w:p>
  </w:footnote>
  <w:footnote w:type="continuationSeparator" w:id="0">
    <w:p w14:paraId="5D3B407A" w14:textId="77777777" w:rsidR="00846E43" w:rsidRDefault="00846E43" w:rsidP="00F87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27"/>
    <w:rsid w:val="000D67BA"/>
    <w:rsid w:val="002B536F"/>
    <w:rsid w:val="002C2510"/>
    <w:rsid w:val="00333555"/>
    <w:rsid w:val="003F4A4C"/>
    <w:rsid w:val="004861F6"/>
    <w:rsid w:val="004D0097"/>
    <w:rsid w:val="0053779B"/>
    <w:rsid w:val="0057679B"/>
    <w:rsid w:val="0058290F"/>
    <w:rsid w:val="00693804"/>
    <w:rsid w:val="0072136D"/>
    <w:rsid w:val="007E4FE5"/>
    <w:rsid w:val="00846E43"/>
    <w:rsid w:val="008D6463"/>
    <w:rsid w:val="009554DB"/>
    <w:rsid w:val="00A358A3"/>
    <w:rsid w:val="00AD0402"/>
    <w:rsid w:val="00AD7461"/>
    <w:rsid w:val="00AD7A85"/>
    <w:rsid w:val="00AF1C90"/>
    <w:rsid w:val="00B12527"/>
    <w:rsid w:val="00C66367"/>
    <w:rsid w:val="00C85341"/>
    <w:rsid w:val="00D55349"/>
    <w:rsid w:val="00D837FA"/>
    <w:rsid w:val="00D868C9"/>
    <w:rsid w:val="00E10448"/>
    <w:rsid w:val="00EC40D3"/>
    <w:rsid w:val="00F87256"/>
    <w:rsid w:val="00FA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64B8804E"/>
  <w15:chartTrackingRefBased/>
  <w15:docId w15:val="{BB9BDB39-C6D3-498A-B31C-90323910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2527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1252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87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256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87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256"/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335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https://autismsouthcentral.org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autismsouthcentral.org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rcsouth@waisman.wisc.edu" TargetMode="External"/><Relationship Id="rId20" Type="http://schemas.openxmlformats.org/officeDocument/2006/relationships/hyperlink" Target="https://www.autismgreaterwi.org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terprise-clcd-com.ezproxy.library.wisc.edu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crcsouth@waisman.wisc.edu" TargetMode="External"/><Relationship Id="rId23" Type="http://schemas.openxmlformats.org/officeDocument/2006/relationships/hyperlink" Target="https://www.autismgreaterwi.org/" TargetMode="External"/><Relationship Id="rId10" Type="http://schemas.openxmlformats.org/officeDocument/2006/relationships/hyperlink" Target="https://enterprise-clcd-com.ezproxy.library.wisc.edu/" TargetMode="External"/><Relationship Id="rId19" Type="http://schemas.openxmlformats.org/officeDocument/2006/relationships/hyperlink" Target="https://assew.org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hyperlink" Target="https://assew.or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8" ma:contentTypeDescription="Create a new document." ma:contentTypeScope="" ma:versionID="addc0fa9fe1383b1e50409ec6edfcbdd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b65aa4580753d89fb761f7572e4a9682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Props1.xml><?xml version="1.0" encoding="utf-8"?>
<ds:datastoreItem xmlns:ds="http://schemas.openxmlformats.org/officeDocument/2006/customXml" ds:itemID="{0401ADD4-460E-4C28-9163-55B98D63C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6D7ACF-3443-4685-BA8C-233B56D70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DE9B4-EA41-4207-BEF0-9BEFE0E37E73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e2828214-149a-4246-ad12-618fc754b7f2"/>
    <ds:schemaRef ds:uri="http://www.w3.org/XML/1998/namespace"/>
    <ds:schemaRef ds:uri="http://purl.org/dc/dcmitype/"/>
    <ds:schemaRef ds:uri="http://schemas.openxmlformats.org/package/2006/metadata/core-properties"/>
    <ds:schemaRef ds:uri="f0506f70-949c-482f-9073-a4a460158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R. Rowley</dc:creator>
  <cp:keywords/>
  <dc:description/>
  <cp:lastModifiedBy>Tim MARKLE</cp:lastModifiedBy>
  <cp:revision>2</cp:revision>
  <cp:lastPrinted>2024-03-14T15:37:00Z</cp:lastPrinted>
  <dcterms:created xsi:type="dcterms:W3CDTF">2024-03-14T15:45:00Z</dcterms:created>
  <dcterms:modified xsi:type="dcterms:W3CDTF">2024-04-01T19:35:00Z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